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6"/>
      </w:tblGrid>
      <w:tr w14:paraId="452E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4D0C7C">
            <w:pPr>
              <w:pStyle w:val="18"/>
            </w:pPr>
            <w:bookmarkStart w:id="6" w:name="_GoBack"/>
            <w:bookmarkEnd w:id="6"/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55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F5311A">
            <w:pPr>
              <w:pStyle w:val="18"/>
              <w:jc w:val="center"/>
            </w:pPr>
            <w:r>
              <w:rPr>
                <w:sz w:val="48"/>
              </w:rPr>
              <w:t>Приказ Минздрава России от 14.04.2025 N 213н</w:t>
            </w:r>
            <w:r>
              <w:rPr>
                <w:sz w:val="48"/>
              </w:rPr>
              <w:br w:type="textWrapping"/>
            </w:r>
            <w:r>
              <w:rPr>
                <w:sz w:val="48"/>
              </w:rPr>
              <w:t>"Об утверждении порядка оказания несовершеннолетним медицинской помощи, в том числе в период обучения и воспитания в образовательных организациях"</w:t>
            </w:r>
            <w:r>
              <w:rPr>
                <w:sz w:val="48"/>
              </w:rPr>
              <w:br w:type="textWrapping"/>
            </w:r>
            <w:r>
              <w:rPr>
                <w:sz w:val="48"/>
              </w:rPr>
              <w:t>(Зарегистрировано в Минюсте России 26.05.2025 N 82322)</w:t>
            </w:r>
          </w:p>
        </w:tc>
      </w:tr>
      <w:tr w14:paraId="3656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8D6403">
            <w:pPr>
              <w:pStyle w:val="18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fldChar w:fldCharType="begin"/>
            </w:r>
            <w:r>
              <w:instrText xml:space="preserve"> HYPERLINK "https://www.consultant.ru" \o "Ссылка на КонсультантПлюс" \h </w:instrText>
            </w:r>
            <w:r>
              <w:fldChar w:fldCharType="separate"/>
            </w:r>
            <w:r>
              <w:rPr>
                <w:b/>
                <w:color w:val="0000FF"/>
                <w:sz w:val="28"/>
              </w:rPr>
              <w:t>КонсультантПлюс</w:t>
            </w:r>
            <w:r>
              <w:rPr>
                <w:b/>
                <w:color w:val="0000FF"/>
                <w:sz w:val="28"/>
              </w:rPr>
              <w:br w:type="textWrapping"/>
            </w:r>
            <w:r>
              <w:rPr>
                <w:b/>
                <w:color w:val="0000FF"/>
                <w:sz w:val="28"/>
              </w:rPr>
              <w:br w:type="textWrapping"/>
            </w:r>
            <w:r>
              <w:rPr>
                <w:b/>
                <w:color w:val="0000FF"/>
                <w:sz w:val="28"/>
              </w:rPr>
              <w:fldChar w:fldCharType="end"/>
            </w:r>
            <w:r>
              <w:fldChar w:fldCharType="begin"/>
            </w:r>
            <w:r>
              <w:instrText xml:space="preserve"> HYPERLINK "https://www.consultant.ru" \o "Ссылка на КонсультантПлюс" \h </w:instrText>
            </w:r>
            <w:r>
              <w:fldChar w:fldCharType="separate"/>
            </w:r>
            <w:r>
              <w:rPr>
                <w:b/>
                <w:color w:val="0000FF"/>
                <w:sz w:val="28"/>
              </w:rPr>
              <w:t>www.consultant.ru</w:t>
            </w:r>
            <w:r>
              <w:rPr>
                <w:b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Дата сохранения: 01.08.2025</w:t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 </w:t>
            </w:r>
          </w:p>
        </w:tc>
      </w:tr>
    </w:tbl>
    <w:p w14:paraId="702942E4">
      <w:pPr>
        <w:pStyle w:val="13"/>
        <w:sectPr>
          <w:pgSz w:w="11906" w:h="16838"/>
          <w:pgMar w:top="841" w:right="595" w:bottom="841" w:left="595" w:header="0" w:footer="0" w:gutter="0"/>
          <w:cols w:space="720" w:num="1"/>
          <w:titlePg/>
        </w:sectPr>
      </w:pPr>
    </w:p>
    <w:p w14:paraId="0F290423">
      <w:pPr>
        <w:pStyle w:val="13"/>
        <w:outlineLvl w:val="0"/>
      </w:pPr>
    </w:p>
    <w:p w14:paraId="49DDA3E9">
      <w:pPr>
        <w:pStyle w:val="13"/>
        <w:outlineLvl w:val="0"/>
      </w:pPr>
      <w:r>
        <w:t>Зарегистрировано в Минюсте России 26 мая 2025 г. N 82322</w:t>
      </w:r>
    </w:p>
    <w:p w14:paraId="096C5B14">
      <w:pPr>
        <w:pStyle w:val="13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2858E140">
      <w:pPr>
        <w:pStyle w:val="13"/>
        <w:ind w:firstLine="540"/>
        <w:jc w:val="both"/>
      </w:pPr>
    </w:p>
    <w:p w14:paraId="510EE4D9">
      <w:pPr>
        <w:pStyle w:val="15"/>
        <w:jc w:val="center"/>
      </w:pPr>
      <w:r>
        <w:t>МИНИСТЕРСТВО ЗДРАВООХРАНЕНИЯ РОССИЙСКОЙ ФЕДЕРАЦИИ</w:t>
      </w:r>
    </w:p>
    <w:p w14:paraId="481EEAEF">
      <w:pPr>
        <w:pStyle w:val="15"/>
        <w:jc w:val="center"/>
      </w:pPr>
    </w:p>
    <w:p w14:paraId="617406EB">
      <w:pPr>
        <w:pStyle w:val="15"/>
        <w:jc w:val="center"/>
      </w:pPr>
      <w:r>
        <w:t>ПРИКАЗ</w:t>
      </w:r>
    </w:p>
    <w:p w14:paraId="2FDA785C">
      <w:pPr>
        <w:pStyle w:val="15"/>
        <w:jc w:val="center"/>
      </w:pPr>
      <w:r>
        <w:t>от 14 апреля 2025 г. N 213н</w:t>
      </w:r>
    </w:p>
    <w:p w14:paraId="31EBD965">
      <w:pPr>
        <w:pStyle w:val="15"/>
        <w:ind w:firstLine="540"/>
        <w:jc w:val="both"/>
      </w:pPr>
    </w:p>
    <w:p w14:paraId="5C9A7B2E">
      <w:pPr>
        <w:pStyle w:val="15"/>
        <w:jc w:val="center"/>
      </w:pPr>
      <w:r>
        <w:t>ОБ УТВЕРЖДЕНИИ ПОРЯДКА</w:t>
      </w:r>
    </w:p>
    <w:p w14:paraId="23EF6387">
      <w:pPr>
        <w:pStyle w:val="15"/>
        <w:jc w:val="center"/>
      </w:pPr>
      <w:r>
        <w:t>ОКАЗАНИЯ НЕСОВЕРШЕННОЛЕТНИМ МЕДИЦИНСКОЙ ПОМОЩИ,</w:t>
      </w:r>
    </w:p>
    <w:p w14:paraId="29E0D288">
      <w:pPr>
        <w:pStyle w:val="15"/>
        <w:jc w:val="center"/>
      </w:pPr>
      <w:r>
        <w:t>В ТОМ ЧИСЛЕ В ПЕРИОД ОБУЧЕНИЯ И ВОСПИТАНИЯ</w:t>
      </w:r>
    </w:p>
    <w:p w14:paraId="66FA63E7">
      <w:pPr>
        <w:pStyle w:val="15"/>
        <w:jc w:val="center"/>
      </w:pPr>
      <w:r>
        <w:t>В ОБРАЗОВАТЕЛЬНЫХ ОРГАНИЗАЦИЯХ</w:t>
      </w:r>
    </w:p>
    <w:p w14:paraId="44AFC6F6">
      <w:pPr>
        <w:pStyle w:val="13"/>
        <w:ind w:firstLine="540"/>
        <w:jc w:val="both"/>
      </w:pPr>
    </w:p>
    <w:p w14:paraId="47728B0A">
      <w:pPr>
        <w:pStyle w:val="13"/>
        <w:ind w:firstLine="540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"https://login.consultant.ru/link/?req=doc&amp;base=LAW&amp;n=495712&amp;dst=188"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статьей 54</w:t>
      </w:r>
      <w:r>
        <w:rPr>
          <w:color w:val="0000FF"/>
        </w:rPr>
        <w:fldChar w:fldCharType="end"/>
      </w:r>
      <w:r>
        <w:t xml:space="preserve"> Федерального закона от 21 ноября 2011 г. N 323-ФЗ "Об основах охраны здоровья граждан в Российской Федерации" и </w:t>
      </w:r>
      <w:r>
        <w:fldChar w:fldCharType="begin"/>
      </w:r>
      <w:r>
        <w:instrText xml:space="preserve"> HYPERLINK "https://login.consultant.ru/link/?req=doc&amp;base=LAW&amp;n=504021&amp;dst=100347" \o "Постановление Правительства РФ от 19.06.2012 N 608 (ред. от 24.04.2025) "Об утверждении Положения о Министерстве здравоохранения Российской Федерации" {КонсультантПлюс}" \h </w:instrText>
      </w:r>
      <w:r>
        <w:fldChar w:fldCharType="separate"/>
      </w:r>
      <w:r>
        <w:rPr>
          <w:color w:val="0000FF"/>
        </w:rPr>
        <w:t>подпунктом 5.2.60 пункта 5</w:t>
      </w:r>
      <w:r>
        <w:rPr>
          <w:color w:val="0000FF"/>
        </w:rPr>
        <w:fldChar w:fldCharType="end"/>
      </w:r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7F51643C">
      <w:pPr>
        <w:pStyle w:val="13"/>
        <w:spacing w:before="200"/>
        <w:ind w:firstLine="540"/>
        <w:jc w:val="both"/>
      </w:pPr>
      <w:r>
        <w:t xml:space="preserve">1. Утвердить </w:t>
      </w:r>
      <w:r>
        <w:fldChar w:fldCharType="begin"/>
      </w:r>
      <w:r>
        <w:instrText xml:space="preserve"> HYPERLINK \l "P34" \o "ПОРЯДОК" \h </w:instrText>
      </w:r>
      <w:r>
        <w:fldChar w:fldCharType="separate"/>
      </w:r>
      <w:r>
        <w:rPr>
          <w:color w:val="0000FF"/>
        </w:rPr>
        <w:t>порядок</w:t>
      </w:r>
      <w:r>
        <w:rPr>
          <w:color w:val="0000FF"/>
        </w:rPr>
        <w:fldChar w:fldCharType="end"/>
      </w:r>
      <w:r>
        <w:t xml:space="preserve"> оказания несовершеннолетним медицинской помощи, в том числе в период обучения и воспитания в образовательных организациях, согласно приложению к настоящему приказу.</w:t>
      </w:r>
    </w:p>
    <w:p w14:paraId="6FAF7590">
      <w:pPr>
        <w:pStyle w:val="13"/>
        <w:spacing w:before="200"/>
        <w:ind w:firstLine="540"/>
        <w:jc w:val="both"/>
      </w:pPr>
      <w:r>
        <w:t>2. Признать утратившими силу:</w:t>
      </w:r>
    </w:p>
    <w:p w14:paraId="615D584F">
      <w:pPr>
        <w:pStyle w:val="13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"https://login.consultant.ru/link/?req=doc&amp;base=LAW&amp;n=358686" \o "Приказ Минздрава России от 05.11.2013 N 822н (ред. от 21.02.2020)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(Зарегистрировано в Минюсте России 17.01.2014 N" \h </w:instrText>
      </w:r>
      <w:r>
        <w:fldChar w:fldCharType="separate"/>
      </w:r>
      <w:r>
        <w:rPr>
          <w:color w:val="0000FF"/>
        </w:rPr>
        <w:t>приказ</w:t>
      </w:r>
      <w:r>
        <w:rPr>
          <w:color w:val="0000FF"/>
        </w:rPr>
        <w:fldChar w:fldCharType="end"/>
      </w:r>
      <w:r>
        <w:t xml:space="preserve">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31045);</w:t>
      </w:r>
    </w:p>
    <w:p w14:paraId="3916ED0D">
      <w:pPr>
        <w:pStyle w:val="13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"https://login.consultant.ru/link/?req=doc&amp;base=LAW&amp;n=188253" \o "Приказ Минздрава России от 03.09.2015 N 613н "О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Российско" \h </w:instrText>
      </w:r>
      <w:r>
        <w:fldChar w:fldCharType="separate"/>
      </w:r>
      <w:r>
        <w:rPr>
          <w:color w:val="0000FF"/>
        </w:rPr>
        <w:t>приказ</w:t>
      </w:r>
      <w:r>
        <w:rPr>
          <w:color w:val="0000FF"/>
        </w:rPr>
        <w:fldChar w:fldCharType="end"/>
      </w:r>
      <w:r>
        <w:t xml:space="preserve"> Министерства здравоохранения Российской Федерации от 3 сентября 2015 г. N 613н "О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Российской Федерации от 5 ноября 2013 г. N 822н" (зарегистрирован Министерством юстиции Российской Федерации 29 октября 2015 г., регистрационный N 39538);</w:t>
      </w:r>
    </w:p>
    <w:p w14:paraId="212A767B">
      <w:pPr>
        <w:pStyle w:val="13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"https://login.consultant.ru/link/?req=doc&amp;base=LAW&amp;n=491243&amp;dst=101972" \o "Приказ Минздрава России от 21.02.2020 N 114н (ред. от 29.10.2024) "О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 \h </w:instrText>
      </w:r>
      <w:r>
        <w:fldChar w:fldCharType="separate"/>
      </w:r>
      <w:r>
        <w:rPr>
          <w:color w:val="0000FF"/>
        </w:rPr>
        <w:t>пункт 34</w:t>
      </w:r>
      <w:r>
        <w:rPr>
          <w:color w:val="0000FF"/>
        </w:rPr>
        <w:fldChar w:fldCharType="end"/>
      </w:r>
      <w:r>
        <w:t xml:space="preserve"> приказа Министерства здравоохранения Российской Федерации от 21 февраля 2020 г. N 114н "О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помощи" (зарегистрирован Министерством юстиции Российской Федерации 28 июля 2020 г., регистрационный N 59083).</w:t>
      </w:r>
    </w:p>
    <w:p w14:paraId="50E2161F">
      <w:pPr>
        <w:pStyle w:val="13"/>
        <w:spacing w:before="20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14:paraId="28354EC1">
      <w:pPr>
        <w:pStyle w:val="13"/>
        <w:ind w:firstLine="540"/>
        <w:jc w:val="both"/>
      </w:pPr>
    </w:p>
    <w:p w14:paraId="4E890D42">
      <w:pPr>
        <w:pStyle w:val="13"/>
        <w:jc w:val="right"/>
      </w:pPr>
      <w:r>
        <w:t>Министр</w:t>
      </w:r>
    </w:p>
    <w:p w14:paraId="5783A954">
      <w:pPr>
        <w:pStyle w:val="13"/>
        <w:jc w:val="right"/>
      </w:pPr>
      <w:r>
        <w:t>М.А.МУРАШКО</w:t>
      </w:r>
    </w:p>
    <w:p w14:paraId="3FBDCD63">
      <w:pPr>
        <w:pStyle w:val="13"/>
        <w:jc w:val="right"/>
      </w:pPr>
    </w:p>
    <w:p w14:paraId="349AC76F">
      <w:pPr>
        <w:pStyle w:val="13"/>
        <w:jc w:val="right"/>
      </w:pPr>
    </w:p>
    <w:p w14:paraId="234775CC">
      <w:pPr>
        <w:pStyle w:val="13"/>
        <w:jc w:val="right"/>
      </w:pPr>
    </w:p>
    <w:p w14:paraId="04D913D9">
      <w:pPr>
        <w:pStyle w:val="13"/>
        <w:jc w:val="right"/>
      </w:pPr>
    </w:p>
    <w:p w14:paraId="2BBEBB1D">
      <w:pPr>
        <w:pStyle w:val="13"/>
        <w:jc w:val="right"/>
      </w:pPr>
    </w:p>
    <w:p w14:paraId="029BB832">
      <w:pPr>
        <w:pStyle w:val="13"/>
        <w:jc w:val="right"/>
        <w:outlineLvl w:val="0"/>
      </w:pPr>
      <w:r>
        <w:t>Приложение</w:t>
      </w:r>
    </w:p>
    <w:p w14:paraId="2F474CDC">
      <w:pPr>
        <w:pStyle w:val="13"/>
        <w:jc w:val="right"/>
      </w:pPr>
      <w:r>
        <w:t>к приказу Министерства здравоохранения</w:t>
      </w:r>
    </w:p>
    <w:p w14:paraId="7E660B13">
      <w:pPr>
        <w:pStyle w:val="13"/>
        <w:jc w:val="right"/>
      </w:pPr>
      <w:r>
        <w:t>Российской Федерации</w:t>
      </w:r>
    </w:p>
    <w:p w14:paraId="1F2A5E17">
      <w:pPr>
        <w:pStyle w:val="13"/>
        <w:jc w:val="right"/>
      </w:pPr>
      <w:r>
        <w:t>от 14 апреля 2025 г. N 213н</w:t>
      </w:r>
    </w:p>
    <w:p w14:paraId="4FD7CCE8">
      <w:pPr>
        <w:pStyle w:val="13"/>
        <w:ind w:firstLine="540"/>
        <w:jc w:val="both"/>
      </w:pPr>
    </w:p>
    <w:p w14:paraId="7C4D24FF">
      <w:pPr>
        <w:pStyle w:val="15"/>
        <w:jc w:val="center"/>
      </w:pPr>
      <w:bookmarkStart w:id="0" w:name="P34"/>
      <w:bookmarkEnd w:id="0"/>
      <w:r>
        <w:t>ПОРЯДОК</w:t>
      </w:r>
    </w:p>
    <w:p w14:paraId="1D999295">
      <w:pPr>
        <w:pStyle w:val="15"/>
        <w:jc w:val="center"/>
      </w:pPr>
      <w:r>
        <w:t>ОКАЗАНИЯ НЕСОВЕРШЕННОЛЕТНИМ МЕДИЦИНСКОЙ ПОМОЩИ,</w:t>
      </w:r>
    </w:p>
    <w:p w14:paraId="6BF41C3F">
      <w:pPr>
        <w:pStyle w:val="15"/>
        <w:jc w:val="center"/>
      </w:pPr>
      <w:r>
        <w:t>В ТОМ ЧИСЛЕ В ПЕРИОД ОБУЧЕНИЯ И ВОСПИТАНИЯ</w:t>
      </w:r>
    </w:p>
    <w:p w14:paraId="79330380">
      <w:pPr>
        <w:pStyle w:val="15"/>
        <w:jc w:val="center"/>
      </w:pPr>
      <w:r>
        <w:t>В ОБРАЗОВАТЕЛЬНЫХ ОРГАНИЗАЦИЯХ</w:t>
      </w:r>
    </w:p>
    <w:p w14:paraId="38392D7B">
      <w:pPr>
        <w:pStyle w:val="13"/>
        <w:jc w:val="center"/>
      </w:pPr>
    </w:p>
    <w:p w14:paraId="1430BB92">
      <w:pPr>
        <w:pStyle w:val="13"/>
        <w:ind w:firstLine="540"/>
        <w:jc w:val="both"/>
      </w:pPr>
      <w:r>
        <w:t>1. Настоящий Порядок распространяется на образовательные организации и организации, осуществляющие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 (далее - образовательные организации) вне зависимости от организационно-правовой формы.</w:t>
      </w:r>
    </w:p>
    <w:p w14:paraId="611D6A7D">
      <w:pPr>
        <w:pStyle w:val="13"/>
        <w:spacing w:before="200"/>
        <w:ind w:firstLine="540"/>
        <w:jc w:val="both"/>
      </w:pPr>
      <w:r>
        <w:t>2. Организация оказания первичной медико-санитарной помощи несовершеннолетним в возрасте до 18 лет (далее - обучающиеся) в период обучения и воспитания в образовательных организациях осуществляется исполнительными органами субъектов Российской Федерации в сфере охраны здоровья.</w:t>
      </w:r>
    </w:p>
    <w:p w14:paraId="5CB91B0A">
      <w:pPr>
        <w:pStyle w:val="13"/>
        <w:spacing w:before="200"/>
        <w:ind w:firstLine="540"/>
        <w:jc w:val="both"/>
      </w:pPr>
      <w:r>
        <w:t>3. Условия оказания медицинской помощи обучающимся,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 Федерации. &lt;1&gt;</w:t>
      </w:r>
    </w:p>
    <w:p w14:paraId="0E98C14D">
      <w:pPr>
        <w:pStyle w:val="13"/>
        <w:spacing w:before="200"/>
        <w:ind w:firstLine="540"/>
        <w:jc w:val="both"/>
      </w:pPr>
      <w:r>
        <w:t>--------------------------------</w:t>
      </w:r>
    </w:p>
    <w:p w14:paraId="5DC2B7B6">
      <w:pPr>
        <w:pStyle w:val="13"/>
        <w:spacing w:before="200"/>
        <w:ind w:firstLine="540"/>
        <w:jc w:val="both"/>
      </w:pPr>
      <w:r>
        <w:t xml:space="preserve">&lt;1&gt; </w:t>
      </w:r>
      <w:r>
        <w:fldChar w:fldCharType="begin"/>
      </w:r>
      <w:r>
        <w:instrText xml:space="preserve"> HYPERLINK "https://login.consultant.ru/link/?req=doc&amp;base=LAW&amp;n=495712&amp;dst=188"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Пункт 1 части 1 статьи 54</w:t>
      </w:r>
      <w:r>
        <w:rPr>
          <w:color w:val="0000FF"/>
        </w:rPr>
        <w:fldChar w:fldCharType="end"/>
      </w:r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4EFDDE2C">
      <w:pPr>
        <w:pStyle w:val="13"/>
        <w:ind w:firstLine="540"/>
        <w:jc w:val="both"/>
      </w:pPr>
    </w:p>
    <w:p w14:paraId="59F8CBFA">
      <w:pPr>
        <w:pStyle w:val="13"/>
        <w:ind w:firstLine="540"/>
        <w:jc w:val="both"/>
      </w:pPr>
      <w:r>
        <w:t>4. 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формированию здорового образа жизни и санитарно-гигиеническому просвещению оказывается обучающимся в медицинских пунктах образовательных организаций (далее - медицинский пункт).</w:t>
      </w:r>
    </w:p>
    <w:p w14:paraId="4DC6D17B">
      <w:pPr>
        <w:pStyle w:val="13"/>
        <w:spacing w:before="200"/>
        <w:ind w:firstLine="540"/>
        <w:jc w:val="both"/>
      </w:pPr>
      <w:r>
        <w:t xml:space="preserve">5. Первичная медико-санитарная помощь обучающимся в плановой форме оказывается в медицинской организации, выбранной в соответствии с Федеральным </w:t>
      </w:r>
      <w:r>
        <w:fldChar w:fldCharType="begin"/>
      </w:r>
      <w:r>
        <w:instrText xml:space="preserve"> HYPERLINK "https://login.consultant.ru/link/?req=doc&amp;base=LAW&amp;n=495712"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N 323-ФЗ.</w:t>
      </w:r>
    </w:p>
    <w:p w14:paraId="5C772A95">
      <w:pPr>
        <w:pStyle w:val="13"/>
        <w:spacing w:before="200"/>
        <w:ind w:firstLine="540"/>
        <w:jc w:val="both"/>
      </w:pPr>
      <w:r>
        <w:t>6. Первичная медико-санитарная помощь обучающимся в период обучения и воспитания в образовательных организациях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 &lt;2&gt;.</w:t>
      </w:r>
    </w:p>
    <w:p w14:paraId="46764EC9">
      <w:pPr>
        <w:pStyle w:val="13"/>
        <w:spacing w:before="200"/>
        <w:ind w:firstLine="540"/>
        <w:jc w:val="both"/>
      </w:pPr>
      <w:r>
        <w:t>--------------------------------</w:t>
      </w:r>
    </w:p>
    <w:p w14:paraId="02E62FD6">
      <w:pPr>
        <w:pStyle w:val="13"/>
        <w:spacing w:before="200"/>
        <w:ind w:firstLine="540"/>
        <w:jc w:val="both"/>
      </w:pPr>
      <w:r>
        <w:t xml:space="preserve">&lt;2&gt; </w:t>
      </w:r>
      <w:r>
        <w:fldChar w:fldCharType="begin"/>
      </w:r>
      <w:r>
        <w:instrText xml:space="preserve"> HYPERLINK "https://login.consultant.ru/link/?req=doc&amp;base=LAW&amp;n=510628&amp;dst=102" \o "Федеральный закон от 29.12.2012 N 273-ФЗ (ред. от 23.07.2025) "Об образовании в Российской Федерации" {КонсультантПлюс}" \h </w:instrText>
      </w:r>
      <w:r>
        <w:fldChar w:fldCharType="separate"/>
      </w:r>
      <w:r>
        <w:rPr>
          <w:color w:val="0000FF"/>
        </w:rPr>
        <w:t>Часть 3 статьи 41</w:t>
      </w:r>
      <w:r>
        <w:rPr>
          <w:color w:val="0000FF"/>
        </w:rPr>
        <w:fldChar w:fldCharType="end"/>
      </w:r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14:paraId="3AB0D408">
      <w:pPr>
        <w:pStyle w:val="13"/>
        <w:ind w:firstLine="540"/>
        <w:jc w:val="both"/>
      </w:pPr>
    </w:p>
    <w:p w14:paraId="4976E0CF">
      <w:pPr>
        <w:pStyle w:val="13"/>
        <w:ind w:firstLine="540"/>
        <w:jc w:val="both"/>
      </w:pPr>
      <w:r>
        <w:t>7. Медицинский пункт является структурным подразделением медицинской организации или образовательной организации в случаях, когда образовательная организация осуществляет наряду с уставной - медицинскую деятельность в порядке, установленном законодательством в сфере охраны здоровья &lt;3&gt;.</w:t>
      </w:r>
    </w:p>
    <w:p w14:paraId="6A0667FC">
      <w:pPr>
        <w:pStyle w:val="13"/>
        <w:spacing w:before="200"/>
        <w:ind w:firstLine="540"/>
        <w:jc w:val="both"/>
      </w:pPr>
      <w:r>
        <w:t>--------------------------------</w:t>
      </w:r>
    </w:p>
    <w:p w14:paraId="5190506C">
      <w:pPr>
        <w:pStyle w:val="13"/>
        <w:spacing w:before="200"/>
        <w:ind w:firstLine="540"/>
        <w:jc w:val="both"/>
      </w:pPr>
      <w:r>
        <w:t xml:space="preserve">&lt;3&gt; </w:t>
      </w:r>
      <w:r>
        <w:fldChar w:fldCharType="begin"/>
      </w:r>
      <w:r>
        <w:instrText xml:space="preserve"> HYPERLINK "https://login.consultant.ru/link/?req=doc&amp;base=LAW&amp;n=495712&amp;dst=426"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Пункт 11 статьи 2</w:t>
      </w:r>
      <w:r>
        <w:rPr>
          <w:color w:val="0000FF"/>
        </w:rPr>
        <w:fldChar w:fldCharType="end"/>
      </w:r>
      <w:r>
        <w:t xml:space="preserve"> Федерального закона N 323-ФЗ.</w:t>
      </w:r>
    </w:p>
    <w:p w14:paraId="3B3AC7A8">
      <w:pPr>
        <w:pStyle w:val="13"/>
        <w:ind w:firstLine="540"/>
        <w:jc w:val="both"/>
      </w:pPr>
    </w:p>
    <w:p w14:paraId="54632D61">
      <w:pPr>
        <w:pStyle w:val="13"/>
        <w:ind w:firstLine="540"/>
        <w:jc w:val="both"/>
      </w:pPr>
      <w:r>
        <w:t>8. В случае оказания первичной медико-санитарной помощи обучающимся медицинской организацией медицинский пункт предусматривается в структуре отделения медицинской помощи несовершеннолетним в образовательных организациях.</w:t>
      </w:r>
    </w:p>
    <w:p w14:paraId="0BD49F02">
      <w:pPr>
        <w:pStyle w:val="13"/>
        <w:spacing w:before="200"/>
        <w:ind w:firstLine="540"/>
        <w:jc w:val="both"/>
      </w:pPr>
      <w:r>
        <w:t>9. При оказании первичной медико-санитарной помощи обучающимся в образовательной организации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 &lt;4&gt;.</w:t>
      </w:r>
    </w:p>
    <w:p w14:paraId="4B94925A">
      <w:pPr>
        <w:pStyle w:val="13"/>
        <w:spacing w:before="200"/>
        <w:ind w:firstLine="540"/>
        <w:jc w:val="both"/>
      </w:pPr>
      <w:r>
        <w:t>--------------------------------</w:t>
      </w:r>
    </w:p>
    <w:p w14:paraId="4886747E">
      <w:pPr>
        <w:pStyle w:val="13"/>
        <w:spacing w:before="200"/>
        <w:ind w:firstLine="540"/>
        <w:jc w:val="both"/>
      </w:pPr>
      <w:r>
        <w:t xml:space="preserve">&lt;4&gt; </w:t>
      </w:r>
      <w:r>
        <w:fldChar w:fldCharType="begin"/>
      </w:r>
      <w:r>
        <w:instrText xml:space="preserve"> HYPERLINK "https://login.consultant.ru/link/?req=doc&amp;base=LAW&amp;n=510628&amp;dst=102" \o "Федеральный закон от 29.12.2012 N 273-ФЗ (ред. от 23.07.2025) "Об образовании в Российской Федерации" {КонсультантПлюс}" \h </w:instrText>
      </w:r>
      <w:r>
        <w:fldChar w:fldCharType="separate"/>
      </w:r>
      <w:r>
        <w:rPr>
          <w:color w:val="0000FF"/>
        </w:rPr>
        <w:t>Часть 3 статьи 41</w:t>
      </w:r>
      <w:r>
        <w:rPr>
          <w:color w:val="0000FF"/>
        </w:rPr>
        <w:fldChar w:fldCharType="end"/>
      </w:r>
      <w:r>
        <w:t xml:space="preserve"> Федерального закона N 273-ФЗ.</w:t>
      </w:r>
    </w:p>
    <w:p w14:paraId="21EEB3E3">
      <w:pPr>
        <w:pStyle w:val="13"/>
        <w:ind w:firstLine="540"/>
        <w:jc w:val="both"/>
      </w:pPr>
    </w:p>
    <w:p w14:paraId="5DE3CAFD">
      <w:pPr>
        <w:pStyle w:val="13"/>
        <w:ind w:firstLine="540"/>
        <w:jc w:val="both"/>
      </w:pPr>
      <w:r>
        <w:t>10. Первичная медико-санитарная помощь обучающимся оказывается врачами-педиатрами, фельдшерами, медицинскими сестрами - специалистами по оказанию медицинской помощи обучающимся (медицинскими братьями - специалистами по оказанию медицинской помощи обучающимся), а также медицинскими сестрами (медицинскими братьями).</w:t>
      </w:r>
    </w:p>
    <w:p w14:paraId="0107BFE8">
      <w:pPr>
        <w:pStyle w:val="13"/>
        <w:spacing w:before="200"/>
        <w:ind w:firstLine="540"/>
        <w:jc w:val="both"/>
      </w:pPr>
      <w:r>
        <w:t xml:space="preserve">11. После оказания первичной доврачебной и первичной врачебной медико-санитарной помощи обучающимся при наличии показаний медицинские работники медицинского пункта направляют обучающегося в медицинскую организацию, выбранную им в соответствии с Федеральным </w:t>
      </w:r>
      <w:r>
        <w:fldChar w:fldCharType="begin"/>
      </w:r>
      <w:r>
        <w:instrText xml:space="preserve"> HYPERLINK "https://login.consultant.ru/link/?req=doc&amp;base=LAW&amp;n=495712"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N 323-ФЗ, с выдачей справки, содержащей информацию об обращении обучающегося за медицинской помощью в медицинский пункт, объеме и виде оказанной медицинской помощи, а также в случае необходимости - другую уточняющую информацию о состоянии здоровья на момент осмотра, выданной в соответствии с </w:t>
      </w:r>
      <w:r>
        <w:fldChar w:fldCharType="begin"/>
      </w:r>
      <w:r>
        <w:instrText xml:space="preserve"> HYPERLINK "https://login.consultant.ru/link/?req=doc&amp;base=LAW&amp;n=401289&amp;dst=100011" \o "Приказ Минздрава России от 14.09.2020 N 972н (ред. от 12.11.2021) "Об утверждении Порядка выдачи медицинскими организациями справок и медицинских заключений" (Зарегистрировано в Минюсте России 04.12.2020 N 61261) {КонсультантПлюс}" \h </w:instrText>
      </w:r>
      <w:r>
        <w:fldChar w:fldCharType="separate"/>
      </w:r>
      <w:r>
        <w:rPr>
          <w:color w:val="0000FF"/>
        </w:rPr>
        <w:t>Порядком</w:t>
      </w:r>
      <w:r>
        <w:rPr>
          <w:color w:val="0000FF"/>
        </w:rPr>
        <w:fldChar w:fldCharType="end"/>
      </w:r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927н &lt;5&gt; (далее - Порядок выдачи).</w:t>
      </w:r>
    </w:p>
    <w:p w14:paraId="2786C51E">
      <w:pPr>
        <w:pStyle w:val="13"/>
        <w:spacing w:before="200"/>
        <w:ind w:firstLine="540"/>
        <w:jc w:val="both"/>
      </w:pPr>
      <w:r>
        <w:t>--------------------------------</w:t>
      </w:r>
    </w:p>
    <w:p w14:paraId="04D9FE75">
      <w:pPr>
        <w:pStyle w:val="13"/>
        <w:spacing w:before="200"/>
        <w:ind w:firstLine="540"/>
        <w:jc w:val="both"/>
      </w:pPr>
      <w:r>
        <w:t>&lt;5&gt; 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14:paraId="7A4C1DD1">
      <w:pPr>
        <w:pStyle w:val="13"/>
        <w:ind w:firstLine="540"/>
        <w:jc w:val="both"/>
      </w:pPr>
    </w:p>
    <w:p w14:paraId="78D9C29C">
      <w:pPr>
        <w:pStyle w:val="13"/>
        <w:ind w:firstLine="540"/>
        <w:jc w:val="both"/>
      </w:pPr>
      <w:r>
        <w:t>12.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бригады скорой медицинской помощи.</w:t>
      </w:r>
    </w:p>
    <w:p w14:paraId="2717AE21">
      <w:pPr>
        <w:pStyle w:val="13"/>
        <w:spacing w:before="200"/>
        <w:ind w:firstLine="540"/>
        <w:jc w:val="both"/>
      </w:pPr>
      <w:r>
        <w:t>13.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 &lt;6&gt; медицинский работник информирует его родителей (законных представителей) об оказанной медицинской помощи.</w:t>
      </w:r>
    </w:p>
    <w:p w14:paraId="0256E2CA">
      <w:pPr>
        <w:pStyle w:val="13"/>
        <w:spacing w:before="200"/>
        <w:ind w:firstLine="540"/>
        <w:jc w:val="both"/>
      </w:pPr>
      <w:r>
        <w:t>--------------------------------</w:t>
      </w:r>
    </w:p>
    <w:p w14:paraId="2952E5DE">
      <w:pPr>
        <w:pStyle w:val="13"/>
        <w:spacing w:before="200"/>
        <w:ind w:firstLine="540"/>
        <w:jc w:val="both"/>
      </w:pPr>
      <w:r>
        <w:t xml:space="preserve">&lt;6&gt; </w:t>
      </w:r>
      <w:r>
        <w:fldChar w:fldCharType="begin"/>
      </w:r>
      <w:r>
        <w:instrText xml:space="preserve"> HYPERLINK "https://login.consultant.ru/link/?req=doc&amp;base=LAW&amp;n=495712&amp;dst=100264"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Пункт 1 части 9 статьи 20</w:t>
      </w:r>
      <w:r>
        <w:rPr>
          <w:color w:val="0000FF"/>
        </w:rPr>
        <w:fldChar w:fldCharType="end"/>
      </w:r>
      <w:r>
        <w:t xml:space="preserve"> Федерального закона N 323-ФЗ.</w:t>
      </w:r>
    </w:p>
    <w:p w14:paraId="6B69649D">
      <w:pPr>
        <w:pStyle w:val="13"/>
        <w:ind w:firstLine="540"/>
        <w:jc w:val="both"/>
      </w:pPr>
    </w:p>
    <w:p w14:paraId="6FA0A142">
      <w:pPr>
        <w:pStyle w:val="13"/>
        <w:ind w:firstLine="540"/>
        <w:jc w:val="both"/>
      </w:pPr>
      <w:r>
        <w:t>14. При организации прохождения несовершеннолетними профилактических медицинских осмотров обучающихся в период обучения и воспитания в образовательных организациях образовательная организация оказывает содействие в информировании обучающихся, их родителей или иных законных представителей о необходимости оформления информированного добровольного согласия на медицинское вмешательство или отказа от медицинского вмешательства в отношении определенного вида медицинского вмешательства и обеспечивает передачу медицинских и иных документов медицинским работникам медицинского пункта.</w:t>
      </w:r>
    </w:p>
    <w:p w14:paraId="1AADB327">
      <w:pPr>
        <w:pStyle w:val="13"/>
        <w:spacing w:before="200"/>
        <w:ind w:firstLine="540"/>
        <w:jc w:val="both"/>
      </w:pPr>
      <w:r>
        <w:t xml:space="preserve">15. На основании письменного заявления в адрес руководителя образовательной организации родителя или иного законного представителя обучающегося, а также при условии предоставления справки, содержащей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выданной в соответствии с </w:t>
      </w:r>
      <w:r>
        <w:fldChar w:fldCharType="begin"/>
      </w:r>
      <w:r>
        <w:instrText xml:space="preserve"> HYPERLINK "https://login.consultant.ru/link/?req=doc&amp;base=LAW&amp;n=401289&amp;dst=100011" \o "Приказ Минздрава России от 14.09.2020 N 972н (ред. от 12.11.2021) "Об утверждении Порядка выдачи медицинскими организациями справок и медицинских заключений" (Зарегистрировано в Минюсте России 04.12.2020 N 61261) {КонсультантПлюс}" \h </w:instrText>
      </w:r>
      <w:r>
        <w:fldChar w:fldCharType="separate"/>
      </w:r>
      <w:r>
        <w:rPr>
          <w:color w:val="0000FF"/>
        </w:rPr>
        <w:t>Порядком</w:t>
      </w:r>
      <w:r>
        <w:rPr>
          <w:color w:val="0000FF"/>
        </w:rPr>
        <w:fldChar w:fldCharType="end"/>
      </w:r>
      <w:r>
        <w:t xml:space="preserve"> выдачи, медицинские работники медицинского пункта обеспечивают применение лекарственных препаратов для медицинского применения и специализированных 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</w:r>
    </w:p>
    <w:p w14:paraId="3C86429E">
      <w:pPr>
        <w:pStyle w:val="13"/>
        <w:spacing w:before="200"/>
        <w:ind w:firstLine="540"/>
        <w:jc w:val="both"/>
      </w:pPr>
      <w:r>
        <w:t>16. Лекарственные препараты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и специализированных продуктов лечебного питания.</w:t>
      </w:r>
    </w:p>
    <w:p w14:paraId="1DBAA54A">
      <w:pPr>
        <w:pStyle w:val="13"/>
        <w:spacing w:before="200"/>
        <w:ind w:firstLine="540"/>
        <w:jc w:val="both"/>
      </w:pPr>
      <w:r>
        <w:t>17. Медицинский работник медицинского пункта не принимает от родителей или иных законных представителей обучающегося лекарственные препараты для медицинского применения и специализированные продукты лечебного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питания до момента передачи, повреждение упаковки, а также указания на истекающий срок годности.</w:t>
      </w:r>
    </w:p>
    <w:p w14:paraId="78660030">
      <w:pPr>
        <w:pStyle w:val="13"/>
        <w:spacing w:before="200"/>
        <w:ind w:firstLine="540"/>
        <w:jc w:val="both"/>
      </w:pPr>
      <w:r>
        <w:t>18. 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</w:r>
    </w:p>
    <w:p w14:paraId="2C53925D">
      <w:pPr>
        <w:pStyle w:val="13"/>
        <w:spacing w:before="200"/>
        <w:ind w:firstLine="540"/>
        <w:jc w:val="both"/>
      </w:pPr>
      <w:r>
        <w:t>19. Информация, включающая фамилию, имя, отчество (при наличии) ребенка, дату рождения, аллергические реакции на лекарственные препараты, пищевую аллергию и иные виды непереносимости в анамнезе, с указанием типа и вида аллергической реакции, наименование лекарственного препарата и (или) специализированного продукта лечебного питания, лекарственную форму, дозировку, способ применения, отметки о применении лекарственного препарата и (или) специализированного продукта лечебного питания (дата, время, подпись медицинского работника медицинского пункта), сведения о реакции на применение (при наличии) вносится в свободной форме в журнал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назначению лечащего врача.</w:t>
      </w:r>
    </w:p>
    <w:p w14:paraId="14848FBE">
      <w:pPr>
        <w:pStyle w:val="13"/>
        <w:spacing w:before="200"/>
        <w:ind w:firstLine="540"/>
        <w:jc w:val="both"/>
      </w:pPr>
      <w:r>
        <w:t xml:space="preserve">20. Медицинский пункт осуществляет свою деятельность в соответствии с </w:t>
      </w:r>
      <w:r>
        <w:fldChar w:fldCharType="begin"/>
      </w:r>
      <w:r>
        <w:instrText xml:space="preserve"> HYPERLINK \l "P91" \o "ПОЛОЖЕНИЕ" \h </w:instrText>
      </w:r>
      <w:r>
        <w:fldChar w:fldCharType="separate"/>
      </w:r>
      <w:r>
        <w:rPr>
          <w:color w:val="0000FF"/>
        </w:rPr>
        <w:t>приложениями N 1</w:t>
      </w:r>
      <w:r>
        <w:rPr>
          <w:color w:val="0000FF"/>
        </w:rPr>
        <w:fldChar w:fldCharType="end"/>
      </w:r>
      <w:r>
        <w:t xml:space="preserve"> - </w:t>
      </w:r>
      <w:r>
        <w:fldChar w:fldCharType="begin"/>
      </w:r>
      <w:r>
        <w:instrText xml:space="preserve"> HYPERLINK \l "P199" \o "СТАНДАРТ" \h </w:instrText>
      </w:r>
      <w:r>
        <w:fldChar w:fldCharType="separate"/>
      </w:r>
      <w:r>
        <w:rPr>
          <w:color w:val="0000FF"/>
        </w:rPr>
        <w:t>3</w:t>
      </w:r>
      <w:r>
        <w:rPr>
          <w:color w:val="0000FF"/>
        </w:rPr>
        <w:fldChar w:fldCharType="end"/>
      </w:r>
      <w:r>
        <w:t xml:space="preserve"> к настоящему Порядку.</w:t>
      </w:r>
    </w:p>
    <w:p w14:paraId="38B3BDFF">
      <w:pPr>
        <w:pStyle w:val="13"/>
        <w:ind w:firstLine="540"/>
        <w:jc w:val="both"/>
      </w:pPr>
    </w:p>
    <w:p w14:paraId="1033A54C">
      <w:pPr>
        <w:pStyle w:val="13"/>
        <w:ind w:firstLine="540"/>
        <w:jc w:val="both"/>
      </w:pPr>
    </w:p>
    <w:p w14:paraId="03075130">
      <w:pPr>
        <w:pStyle w:val="13"/>
        <w:ind w:firstLine="540"/>
        <w:jc w:val="both"/>
      </w:pPr>
    </w:p>
    <w:p w14:paraId="27826E3E">
      <w:pPr>
        <w:pStyle w:val="13"/>
        <w:ind w:firstLine="540"/>
        <w:jc w:val="both"/>
      </w:pPr>
    </w:p>
    <w:p w14:paraId="4E5AA9FA">
      <w:pPr>
        <w:pStyle w:val="13"/>
        <w:ind w:firstLine="540"/>
        <w:jc w:val="both"/>
      </w:pPr>
    </w:p>
    <w:p w14:paraId="082D0EBD">
      <w:pPr>
        <w:pStyle w:val="13"/>
        <w:jc w:val="right"/>
        <w:outlineLvl w:val="1"/>
      </w:pPr>
      <w:r>
        <w:t>Приложение N 1</w:t>
      </w:r>
    </w:p>
    <w:p w14:paraId="7C0C009D">
      <w:pPr>
        <w:pStyle w:val="13"/>
        <w:jc w:val="right"/>
      </w:pPr>
      <w:r>
        <w:t>к Порядку оказания несовершеннолетним</w:t>
      </w:r>
    </w:p>
    <w:p w14:paraId="0E3E29C4">
      <w:pPr>
        <w:pStyle w:val="13"/>
        <w:jc w:val="right"/>
      </w:pPr>
      <w:r>
        <w:t>медицинской помощи, в том числе в период</w:t>
      </w:r>
    </w:p>
    <w:p w14:paraId="77188490">
      <w:pPr>
        <w:pStyle w:val="13"/>
        <w:jc w:val="right"/>
      </w:pPr>
      <w:r>
        <w:t>обучения и воспитания в образовательных</w:t>
      </w:r>
    </w:p>
    <w:p w14:paraId="17120DE7">
      <w:pPr>
        <w:pStyle w:val="13"/>
        <w:jc w:val="right"/>
      </w:pPr>
      <w:r>
        <w:t>организациях, утвержденному приказом</w:t>
      </w:r>
    </w:p>
    <w:p w14:paraId="731C9DE1">
      <w:pPr>
        <w:pStyle w:val="13"/>
        <w:jc w:val="right"/>
      </w:pPr>
      <w:r>
        <w:t>Министерства здравоохранения</w:t>
      </w:r>
    </w:p>
    <w:p w14:paraId="3FD4F6C2">
      <w:pPr>
        <w:pStyle w:val="13"/>
        <w:jc w:val="right"/>
      </w:pPr>
      <w:r>
        <w:t>Российской Федерации</w:t>
      </w:r>
    </w:p>
    <w:p w14:paraId="55DB90E8">
      <w:pPr>
        <w:pStyle w:val="13"/>
        <w:jc w:val="right"/>
      </w:pPr>
      <w:r>
        <w:t>от 14 апреля 2025 г. N 213н</w:t>
      </w:r>
    </w:p>
    <w:p w14:paraId="4158055B">
      <w:pPr>
        <w:pStyle w:val="13"/>
        <w:ind w:firstLine="540"/>
        <w:jc w:val="both"/>
      </w:pPr>
    </w:p>
    <w:p w14:paraId="49B5E8DC">
      <w:pPr>
        <w:pStyle w:val="15"/>
        <w:jc w:val="center"/>
      </w:pPr>
      <w:bookmarkStart w:id="1" w:name="P91"/>
      <w:bookmarkEnd w:id="1"/>
      <w:r>
        <w:t>ПОЛОЖЕНИЕ</w:t>
      </w:r>
    </w:p>
    <w:p w14:paraId="57007E28">
      <w:pPr>
        <w:pStyle w:val="15"/>
        <w:jc w:val="center"/>
      </w:pPr>
      <w:r>
        <w:t>ОБ ОРГАНИЗАЦИИ МЕДИЦИНСКОГО ПУНКТА</w:t>
      </w:r>
    </w:p>
    <w:p w14:paraId="5241074E">
      <w:pPr>
        <w:pStyle w:val="15"/>
        <w:jc w:val="center"/>
      </w:pPr>
      <w:r>
        <w:t>ОБРАЗОВАТЕЛЬНОЙ ОРГАНИЗАЦИИ</w:t>
      </w:r>
    </w:p>
    <w:p w14:paraId="4A947AD8">
      <w:pPr>
        <w:pStyle w:val="13"/>
        <w:ind w:firstLine="540"/>
        <w:jc w:val="both"/>
      </w:pPr>
    </w:p>
    <w:p w14:paraId="1E8BA7C0">
      <w:pPr>
        <w:pStyle w:val="13"/>
        <w:ind w:firstLine="540"/>
        <w:jc w:val="both"/>
      </w:pPr>
      <w:r>
        <w:t>1. Медицинский пункт является самостоятельным структурным подразделением медицинской организации либо входит в иное структурное подразделение медицинской организации либо является самостоятельной структурной единицей образовательной организации, осуществляющей наряду с уставной - медицинскую деятельность в порядке, установленном законодательством Российской Федерации в сфере охраны здоровья &lt;1&gt;,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</w:r>
    </w:p>
    <w:p w14:paraId="029AFE43">
      <w:pPr>
        <w:pStyle w:val="13"/>
        <w:spacing w:before="200"/>
        <w:ind w:firstLine="540"/>
        <w:jc w:val="both"/>
      </w:pPr>
      <w:r>
        <w:t>--------------------------------</w:t>
      </w:r>
    </w:p>
    <w:p w14:paraId="02525755">
      <w:pPr>
        <w:pStyle w:val="13"/>
        <w:spacing w:before="200"/>
        <w:ind w:firstLine="540"/>
        <w:jc w:val="both"/>
      </w:pPr>
      <w:r>
        <w:t xml:space="preserve">&lt;1&gt; </w:t>
      </w:r>
      <w:r>
        <w:fldChar w:fldCharType="begin"/>
      </w:r>
      <w:r>
        <w:instrText xml:space="preserve"> HYPERLINK "https://login.consultant.ru/link/?req=doc&amp;base=LAW&amp;n=495712&amp;dst=426"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Пункт 11 статьи 2</w:t>
      </w:r>
      <w:r>
        <w:rPr>
          <w:color w:val="0000FF"/>
        </w:rPr>
        <w:fldChar w:fldCharType="end"/>
      </w:r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17D80114">
      <w:pPr>
        <w:pStyle w:val="13"/>
        <w:ind w:firstLine="540"/>
        <w:jc w:val="both"/>
      </w:pPr>
    </w:p>
    <w:p w14:paraId="58B04978">
      <w:pPr>
        <w:pStyle w:val="13"/>
        <w:ind w:firstLine="540"/>
        <w:jc w:val="both"/>
      </w:pPr>
      <w:r>
        <w:t>2. Целью деятельности медицинского пункта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14:paraId="1183721B">
      <w:pPr>
        <w:pStyle w:val="13"/>
        <w:spacing w:before="200"/>
        <w:ind w:firstLine="540"/>
        <w:jc w:val="both"/>
      </w:pPr>
      <w:r>
        <w:t>3. Медицинский пункт состоит из:</w:t>
      </w:r>
    </w:p>
    <w:p w14:paraId="314F3199">
      <w:pPr>
        <w:pStyle w:val="13"/>
        <w:spacing w:before="200"/>
        <w:ind w:firstLine="540"/>
        <w:jc w:val="both"/>
      </w:pPr>
      <w:r>
        <w:t>кабинета врача-педиатра/фельдшера/медицинской сестры-специалиста по оказанию медицинской помощи обучающимся;</w:t>
      </w:r>
    </w:p>
    <w:p w14:paraId="31534A94">
      <w:pPr>
        <w:pStyle w:val="13"/>
        <w:spacing w:before="200"/>
        <w:ind w:firstLine="540"/>
        <w:jc w:val="both"/>
      </w:pPr>
      <w:r>
        <w:t>процедурного кабинета.</w:t>
      </w:r>
    </w:p>
    <w:p w14:paraId="62040AD9">
      <w:pPr>
        <w:pStyle w:val="13"/>
        <w:spacing w:before="200"/>
        <w:ind w:firstLine="540"/>
        <w:jc w:val="both"/>
      </w:pPr>
      <w:r>
        <w:t>4. Медицинский пункт осуществляет свою деятельность в соответствии с действующими санитарно-эпидемиологическими нормами и правилами.</w:t>
      </w:r>
    </w:p>
    <w:p w14:paraId="061CCCC2">
      <w:pPr>
        <w:pStyle w:val="13"/>
        <w:spacing w:before="200"/>
        <w:ind w:firstLine="540"/>
        <w:jc w:val="both"/>
      </w:pPr>
      <w:r>
        <w:t>5. В медицинском пункте образовательной организации дополнительно могут быть предусмотрены кабинеты охраны зрения детей, детский стоматологический кабинет, кабинет лечебной физкультуры (далее - иные подразделения), а также должности медицинских работников этих кабинетов, в соответствии с действующим законодательством Российской Федерации в сфере охраны здоровья.</w:t>
      </w:r>
    </w:p>
    <w:p w14:paraId="510761DD">
      <w:pPr>
        <w:pStyle w:val="13"/>
        <w:spacing w:before="200"/>
        <w:ind w:firstLine="540"/>
        <w:jc w:val="both"/>
      </w:pPr>
      <w:r>
        <w:t>6. Штатная численность медицинского пункта устанавливается руководителем медицинской или образовательной организации, в составе которой он создан, с учетом объема оказываемой медицинской помощи и проводимой профилактической работы, численности несовершеннолетних в образовательных организациях.</w:t>
      </w:r>
    </w:p>
    <w:p w14:paraId="184CC897">
      <w:pPr>
        <w:pStyle w:val="13"/>
        <w:spacing w:before="200"/>
        <w:ind w:firstLine="540"/>
        <w:jc w:val="both"/>
      </w:pPr>
      <w:r>
        <w:t xml:space="preserve">Рекомендуемая штатная численность медицинского пункта предусмотрена </w:t>
      </w:r>
      <w:r>
        <w:fldChar w:fldCharType="begin"/>
      </w:r>
      <w:r>
        <w:instrText xml:space="preserve"> HYPERLINK \l "P166" \o "РЕКОМЕНДУЕМЫЕ ШТАТНЫЕ НОРМАТИВЫ" \h </w:instrText>
      </w:r>
      <w:r>
        <w:fldChar w:fldCharType="separate"/>
      </w:r>
      <w:r>
        <w:rPr>
          <w:color w:val="0000FF"/>
        </w:rPr>
        <w:t>приложением N 2</w:t>
      </w:r>
      <w:r>
        <w:rPr>
          <w:color w:val="0000FF"/>
        </w:rPr>
        <w:fldChar w:fldCharType="end"/>
      </w:r>
      <w:r>
        <w:t xml:space="preserve"> к Порядку оказания несовершеннолетним медицинской помощи, в том числе в период обучения и воспитания в образовательных организациях, утвержденному настоящим приказом (далее - Порядок).</w:t>
      </w:r>
    </w:p>
    <w:p w14:paraId="05EC35BE">
      <w:pPr>
        <w:pStyle w:val="13"/>
        <w:spacing w:before="20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медицинского персонала медицинского пункта устанавливается исходя из меньшей численности обучающихся.</w:t>
      </w:r>
    </w:p>
    <w:p w14:paraId="5D972289">
      <w:pPr>
        <w:pStyle w:val="13"/>
        <w:spacing w:before="200"/>
        <w:ind w:firstLine="540"/>
        <w:jc w:val="both"/>
      </w:pPr>
      <w:r>
        <w:t xml:space="preserve">7. 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с </w:t>
      </w:r>
      <w:r>
        <w:fldChar w:fldCharType="begin"/>
      </w:r>
      <w:r>
        <w:instrText xml:space="preserve"> HYPERLINK "https://login.consultant.ru/link/?req=doc&amp;base=LAW&amp;n=504021&amp;dst=100020" \o "Постановление Правительства РФ от 19.06.2012 N 608 (ред. от 24.04.2025) "Об утверждении Положения о Министерстве здравоохранения Российской Федерации" {КонсультантПлюс}" \h </w:instrText>
      </w:r>
      <w:r>
        <w:fldChar w:fldCharType="separate"/>
      </w:r>
      <w:r>
        <w:rPr>
          <w:color w:val="0000FF"/>
        </w:rPr>
        <w:t>подпунктом 5.2.2 пункта 5</w:t>
      </w:r>
      <w:r>
        <w:rPr>
          <w:color w:val="0000FF"/>
        </w:rPr>
        <w:fldChar w:fldCharType="end"/>
      </w:r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Минздраве), по направлению подготовки "Здравоохранение и медицинские науки" по специальности "педиатрия" или "лечебное дело" и имеющий подготовку в интернатуре/ординатуре по специальности "педиатрия".</w:t>
      </w:r>
    </w:p>
    <w:p w14:paraId="5D1EA67E">
      <w:pPr>
        <w:pStyle w:val="13"/>
        <w:spacing w:before="200"/>
        <w:ind w:firstLine="540"/>
        <w:jc w:val="both"/>
      </w:pPr>
      <w:r>
        <w:t>8. На должность фельдшера медицинского пункта назначается медицинский работник, имеющий среднее образование по специальности "Лечебное дело".</w:t>
      </w:r>
    </w:p>
    <w:p w14:paraId="0EEFF8D7">
      <w:pPr>
        <w:pStyle w:val="13"/>
        <w:spacing w:before="200"/>
        <w:ind w:firstLine="540"/>
        <w:jc w:val="both"/>
      </w:pPr>
      <w:r>
        <w:t xml:space="preserve">9. На должность медицинской сестры-специалиста по оказанию медицинской помощи обучающимся (медицинского брата-специалиста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</w:t>
      </w:r>
      <w:r>
        <w:fldChar w:fldCharType="begin"/>
      </w:r>
      <w:r>
        <w:instrText xml:space="preserve"> HYPERLINK "https://login.consultant.ru/link/?req=doc&amp;base=LAW&amp;n=504021&amp;dst=100020" \o "Постановление Правительства РФ от 19.06.2012 N 608 (ред. от 24.04.2025) "Об утверждении Положения о Министерстве здравоохранения Российской Федерации" {КонсультантПлюс}" \h </w:instrText>
      </w:r>
      <w:r>
        <w:fldChar w:fldCharType="separate"/>
      </w:r>
      <w:r>
        <w:rPr>
          <w:color w:val="0000FF"/>
        </w:rPr>
        <w:t>подпунктом с 5.2.2 пункта 5</w:t>
      </w:r>
      <w:r>
        <w:rPr>
          <w:color w:val="0000FF"/>
        </w:rPr>
        <w:fldChar w:fldCharType="end"/>
      </w:r>
      <w:r>
        <w:t xml:space="preserve"> Положения о Минздраве, по специальности "Сестринское дело", а также требованиям профессионального </w:t>
      </w:r>
      <w:r>
        <w:fldChar w:fldCharType="begin"/>
      </w:r>
      <w:r>
        <w:instrText xml:space="preserve"> HYPERLINK "https://login.consultant.ru/link/?req=doc&amp;base=LAW&amp;n=361253&amp;dst=100009" \o "Приказ Минтруда России от 31.07.2020 N 481н "Об утверждении профессионального стандарта "Специалист по оказанию медицинской помощи несовершеннолетним обучающимся в образовательных организациях" (Зарегистрировано в Минюсте России 28.08.2020 N 59581) {Консультан" \h </w:instrText>
      </w:r>
      <w:r>
        <w:fldChar w:fldCharType="separate"/>
      </w:r>
      <w:r>
        <w:rPr>
          <w:color w:val="0000FF"/>
        </w:rPr>
        <w:t>стандарта</w:t>
      </w:r>
      <w:r>
        <w:rPr>
          <w:color w:val="0000FF"/>
        </w:rPr>
        <w:fldChar w:fldCharType="end"/>
      </w:r>
      <w:r>
        <w:t xml:space="preserve"> "Специалист по оказанию медицинской помощи обучающимся в образовательных организациях" &lt;2&gt;.</w:t>
      </w:r>
    </w:p>
    <w:p w14:paraId="23DF7AB4">
      <w:pPr>
        <w:pStyle w:val="13"/>
        <w:spacing w:before="200"/>
        <w:ind w:firstLine="540"/>
        <w:jc w:val="both"/>
      </w:pPr>
      <w:r>
        <w:t>--------------------------------</w:t>
      </w:r>
    </w:p>
    <w:p w14:paraId="0283924A">
      <w:pPr>
        <w:pStyle w:val="13"/>
        <w:spacing w:before="200"/>
        <w:ind w:firstLine="540"/>
        <w:jc w:val="both"/>
      </w:pPr>
      <w:r>
        <w:t xml:space="preserve">&lt;2&gt; </w:t>
      </w:r>
      <w:r>
        <w:fldChar w:fldCharType="begin"/>
      </w:r>
      <w:r>
        <w:instrText xml:space="preserve"> HYPERLINK "https://login.consultant.ru/link/?req=doc&amp;base=LAW&amp;n=361253" \o "Приказ Минтруда России от 31.07.2020 N 481н "Об утверждении профессионального стандарта "Специалист по оказанию медицинской помощи несовершеннолетним обучающимся в образовательных организациях" (Зарегистрировано в Минюсте России 28.08.2020 N 59581) {Консультан" \h </w:instrText>
      </w:r>
      <w:r>
        <w:fldChar w:fldCharType="separate"/>
      </w:r>
      <w:r>
        <w:rPr>
          <w:color w:val="0000FF"/>
        </w:rPr>
        <w:t>Приказ</w:t>
      </w:r>
      <w:r>
        <w:rPr>
          <w:color w:val="0000FF"/>
        </w:rPr>
        <w:fldChar w:fldCharType="end"/>
      </w:r>
      <w:r>
        <w:t xml:space="preserve"> Министерства труда и социальной защиты Российской Федерации от 31 июля 2020 г. N 481н "Об утверждении профессионального стандарта "Специалист по оказанию медицинской помощи несовершеннолетним обучающимся в образовательных организациях" (зарегистрирован Министерством юстиции Российской Федерации 28 августа 2020 г., регистрационный N 59581).</w:t>
      </w:r>
    </w:p>
    <w:p w14:paraId="4D70B149">
      <w:pPr>
        <w:pStyle w:val="13"/>
        <w:ind w:firstLine="540"/>
        <w:jc w:val="both"/>
      </w:pPr>
    </w:p>
    <w:p w14:paraId="7F5FC6E7">
      <w:pPr>
        <w:pStyle w:val="13"/>
        <w:ind w:firstLine="540"/>
        <w:jc w:val="both"/>
      </w:pPr>
      <w:r>
        <w:t xml:space="preserve">10. На должность медицинской сестры (медицинского брата) медицинского пункта назначается медицинский работник в соответствии с квалификационными требованиями к медицинским и фармацевтическим работникам со средним медицинским и фармацевтическим образованием, утверждаемыми в соответствии </w:t>
      </w:r>
      <w:r>
        <w:fldChar w:fldCharType="begin"/>
      </w:r>
      <w:r>
        <w:instrText xml:space="preserve"> HYPERLINK "https://login.consultant.ru/link/?req=doc&amp;base=LAW&amp;n=504021&amp;dst=100020" \o "Постановление Правительства РФ от 19.06.2012 N 608 (ред. от 24.04.2025) "Об утверждении Положения о Министерстве здравоохранения Российской Федерации" {КонсультантПлюс}" \h </w:instrText>
      </w:r>
      <w:r>
        <w:fldChar w:fldCharType="separate"/>
      </w:r>
      <w:r>
        <w:rPr>
          <w:color w:val="0000FF"/>
        </w:rPr>
        <w:t>подпунктом с 5.2.2 пункта 5</w:t>
      </w:r>
      <w:r>
        <w:rPr>
          <w:color w:val="0000FF"/>
        </w:rPr>
        <w:fldChar w:fldCharType="end"/>
      </w:r>
      <w:r>
        <w:t xml:space="preserve"> Положения о Минздраве, по специальности "Сестринское дело в педиатрии".</w:t>
      </w:r>
    </w:p>
    <w:p w14:paraId="64DB137D">
      <w:pPr>
        <w:pStyle w:val="13"/>
        <w:spacing w:before="200"/>
        <w:ind w:firstLine="540"/>
        <w:jc w:val="both"/>
      </w:pPr>
      <w:bookmarkStart w:id="2" w:name="P115"/>
      <w:bookmarkEnd w:id="2"/>
      <w:r>
        <w:t xml:space="preserve">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</w:t>
      </w:r>
      <w:r>
        <w:fldChar w:fldCharType="begin"/>
      </w:r>
      <w:r>
        <w:instrText xml:space="preserve"> HYPERLINK \l "P199" \o "СТАНДАРТ" \h </w:instrText>
      </w:r>
      <w:r>
        <w:fldChar w:fldCharType="separate"/>
      </w:r>
      <w:r>
        <w:rPr>
          <w:color w:val="0000FF"/>
        </w:rPr>
        <w:t>приложением N 3</w:t>
      </w:r>
      <w:r>
        <w:rPr>
          <w:color w:val="0000FF"/>
        </w:rPr>
        <w:fldChar w:fldCharType="end"/>
      </w:r>
      <w:r>
        <w:t xml:space="preserve"> к Порядку.</w:t>
      </w:r>
    </w:p>
    <w:p w14:paraId="43C733C1">
      <w:pPr>
        <w:pStyle w:val="13"/>
        <w:spacing w:before="200"/>
        <w:ind w:firstLine="540"/>
        <w:jc w:val="both"/>
      </w:pPr>
      <w:r>
        <w:t>Медицинская организация или образовательная организация в случае, если образовательная организация осуществляет наряду с уставной - медицинскую деятельность в порядке, установленном законодательством Российской Федерации в сфере охраны здоровья &lt;3&gt;, обеспечивает медицинский пункт лекарственными препаратами для медицинского применения, предусмотренные Порядком.</w:t>
      </w:r>
    </w:p>
    <w:p w14:paraId="2E7AB739">
      <w:pPr>
        <w:pStyle w:val="13"/>
        <w:spacing w:before="200"/>
        <w:ind w:firstLine="540"/>
        <w:jc w:val="both"/>
      </w:pPr>
      <w:r>
        <w:t>--------------------------------</w:t>
      </w:r>
    </w:p>
    <w:p w14:paraId="065535CB">
      <w:pPr>
        <w:pStyle w:val="13"/>
        <w:spacing w:before="200"/>
        <w:ind w:firstLine="540"/>
        <w:jc w:val="both"/>
      </w:pPr>
      <w:r>
        <w:t xml:space="preserve">&lt;3&gt; </w:t>
      </w:r>
      <w:r>
        <w:fldChar w:fldCharType="begin"/>
      </w:r>
      <w:r>
        <w:instrText xml:space="preserve"> HYPERLINK "https://login.consultant.ru/link/?req=doc&amp;base=LAW&amp;n=495712&amp;dst=426"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Пункт 11 статьи 2</w:t>
      </w:r>
      <w:r>
        <w:rPr>
          <w:color w:val="0000FF"/>
        </w:rPr>
        <w:fldChar w:fldCharType="end"/>
      </w:r>
      <w:r>
        <w:t xml:space="preserve"> Федерального закона N 323-ФЗ.</w:t>
      </w:r>
    </w:p>
    <w:p w14:paraId="300C8E8F">
      <w:pPr>
        <w:pStyle w:val="13"/>
        <w:ind w:firstLine="540"/>
        <w:jc w:val="both"/>
      </w:pPr>
    </w:p>
    <w:p w14:paraId="03F796BF">
      <w:pPr>
        <w:pStyle w:val="13"/>
        <w:ind w:firstLine="540"/>
        <w:jc w:val="both"/>
      </w:pPr>
      <w:r>
        <w:t>В медицинском пункте предусматривается наличие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изделиями.</w:t>
      </w:r>
    </w:p>
    <w:p w14:paraId="37CFFD55">
      <w:pPr>
        <w:pStyle w:val="13"/>
        <w:spacing w:before="200"/>
        <w:ind w:firstLine="540"/>
        <w:jc w:val="both"/>
      </w:pPr>
      <w:r>
        <w:t>В медицинском пункте должны быть предусмотрены одноразовые медицинские изделия и расходные материалы, в том числе перчатки медицинские, халаты медицинские, маски медицинские, шапочки хирургические, шпатели для языка смотровые, шприцы, перевязочные материалы, включая бинты, стерильные салфетки, лейкопластырь, а также лекарственные препараты для оказания медицинской помощи детям при анафилактическом шоке.</w:t>
      </w:r>
    </w:p>
    <w:p w14:paraId="484EE204">
      <w:pPr>
        <w:pStyle w:val="13"/>
        <w:spacing w:before="200"/>
        <w:ind w:firstLine="540"/>
        <w:jc w:val="both"/>
      </w:pPr>
      <w:r>
        <w:t>12. Медицинский пункт образовательной организации осуществляет следующие функции:</w:t>
      </w:r>
    </w:p>
    <w:p w14:paraId="53959C15">
      <w:pPr>
        <w:pStyle w:val="13"/>
        <w:spacing w:before="200"/>
        <w:ind w:firstLine="540"/>
        <w:jc w:val="both"/>
      </w:pPr>
      <w:r>
        <w:t>оказание обучающимся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14:paraId="2E1ACD99">
      <w:pPr>
        <w:pStyle w:val="13"/>
        <w:spacing w:before="200"/>
        <w:ind w:firstLine="540"/>
        <w:jc w:val="both"/>
      </w:pPr>
      <w:r>
        <w:t xml:space="preserve">направление обучающихся при наличии медицинских показаний в медицинскую организацию, в том числе выбранную обучающимся или его родителем (законным представителем) в соответствии с Федеральным </w:t>
      </w:r>
      <w:r>
        <w:fldChar w:fldCharType="begin"/>
      </w:r>
      <w:r>
        <w:instrText xml:space="preserve"> HYPERLINK "https://login.consultant.ru/link/?req=doc&amp;base=LAW&amp;n=495712"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N 323-ФЗ;</w:t>
      </w:r>
    </w:p>
    <w:p w14:paraId="1184D509">
      <w:pPr>
        <w:pStyle w:val="13"/>
        <w:spacing w:before="200"/>
        <w:ind w:firstLine="540"/>
        <w:jc w:val="both"/>
      </w:pPr>
      <w:r>
        <w:t>организацию и проведение работы по иммунопрофилактике в образовательных организациях;</w:t>
      </w:r>
    </w:p>
    <w:p w14:paraId="531FFC98">
      <w:pPr>
        <w:pStyle w:val="13"/>
        <w:spacing w:before="200"/>
        <w:ind w:firstLine="540"/>
        <w:jc w:val="both"/>
      </w:pPr>
      <w: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14:paraId="4C96D8BE">
      <w:pPr>
        <w:pStyle w:val="13"/>
        <w:spacing w:before="200"/>
        <w:ind w:firstLine="540"/>
        <w:jc w:val="both"/>
      </w:pPr>
      <w:r>
        <w:t>участие в организации профилактических медицинских осмотров обучающихся и анализе полученных по результатам профилактических медицинских осмотров данных;</w:t>
      </w:r>
    </w:p>
    <w:p w14:paraId="67DA6C46">
      <w:pPr>
        <w:pStyle w:val="13"/>
        <w:spacing w:before="200"/>
        <w:ind w:firstLine="540"/>
        <w:jc w:val="both"/>
      </w:pPr>
      <w:r>
        <w:t>участие в анализе состояния санитарно-гигиенических условий и организации процесса воспитания и обучения, в том числе питания, физического воспитания обучающих, а также трудового обучения;</w:t>
      </w:r>
    </w:p>
    <w:p w14:paraId="652F1E06">
      <w:pPr>
        <w:pStyle w:val="13"/>
        <w:spacing w:before="200"/>
        <w:ind w:firstLine="540"/>
        <w:jc w:val="both"/>
      </w:pPr>
      <w:r>
        <w:t>работу по формированию групп обучающихся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14:paraId="05CB4EB1">
      <w:pPr>
        <w:pStyle w:val="13"/>
        <w:spacing w:before="200"/>
        <w:ind w:firstLine="540"/>
        <w:jc w:val="both"/>
      </w:pPr>
      <w:r>
        <w:t>участие в анализе состояния здоровья обучающихся, подготовке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14:paraId="7651C4C3">
      <w:pPr>
        <w:pStyle w:val="13"/>
        <w:spacing w:before="200"/>
        <w:ind w:firstLine="540"/>
        <w:jc w:val="both"/>
      </w:pPr>
      <w:r>
        <w:t>участие в подготовке предложений и внедрении конкретных медико-социальных и психологических технологий сохранения, укрепления и восстановления здоровья обучающихся в условиях образовательных организаций;</w:t>
      </w:r>
    </w:p>
    <w:p w14:paraId="20AC9952">
      <w:pPr>
        <w:pStyle w:val="13"/>
        <w:spacing w:before="200"/>
        <w:ind w:firstLine="540"/>
        <w:jc w:val="both"/>
      </w:pPr>
      <w: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организаций, администрацией образовательных организаций по вопросам укрепления здоровья обучающихся;</w:t>
      </w:r>
    </w:p>
    <w:p w14:paraId="12F15BB9">
      <w:pPr>
        <w:pStyle w:val="13"/>
        <w:spacing w:before="200"/>
        <w:ind w:firstLine="540"/>
        <w:jc w:val="both"/>
      </w:pPr>
      <w:r>
        <w:t>методическое обеспечение совместно с психологами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14:paraId="74DDBCEB">
      <w:pPr>
        <w:pStyle w:val="13"/>
        <w:spacing w:before="200"/>
        <w:ind w:firstLine="540"/>
        <w:jc w:val="both"/>
      </w:pPr>
      <w:r>
        <w:t>участие в оздоровлении обучающихся в период организованного отдыха;</w:t>
      </w:r>
    </w:p>
    <w:p w14:paraId="1163F969">
      <w:pPr>
        <w:pStyle w:val="13"/>
        <w:spacing w:before="200"/>
        <w:ind w:firstLine="540"/>
        <w:jc w:val="both"/>
      </w:pPr>
      <w:r>
        <w:t>участие в организации в условиях образовательных организаций работы по коррекции нарушений здоровья обучающихся, снижающих возможности их социальной адаптации, ограничивающих возможности обучения, выбора профессии, подготовки к военной службе в рамках полномочий;</w:t>
      </w:r>
    </w:p>
    <w:p w14:paraId="1E5C6F78">
      <w:pPr>
        <w:pStyle w:val="13"/>
        <w:spacing w:before="200"/>
        <w:ind w:firstLine="540"/>
        <w:jc w:val="both"/>
      </w:pPr>
      <w:r>
        <w:t>участие в гигиеническом контроле средств обучения и воспитания (включая электронные средства обучения) и их использования в процессах обучения и воспитания (в том числе при онлайн-обучении);</w:t>
      </w:r>
    </w:p>
    <w:p w14:paraId="54426BC1">
      <w:pPr>
        <w:pStyle w:val="13"/>
        <w:spacing w:before="200"/>
        <w:ind w:firstLine="540"/>
        <w:jc w:val="both"/>
      </w:pPr>
      <w:r>
        <w:t>проведение санитарно-гигиенической просветительной работы среди обучающихся, их родителей и иных законных представителей, педагогов по вопросам профилактики заболеваний обучающихся и формированию здорового образа жизни;</w:t>
      </w:r>
    </w:p>
    <w:p w14:paraId="7E684ADD">
      <w:pPr>
        <w:pStyle w:val="13"/>
        <w:spacing w:before="200"/>
        <w:ind w:firstLine="540"/>
        <w:jc w:val="both"/>
      </w:pPr>
      <w:r>
        <w:t>взаимодействие с территориальными органами Федеральной службы по надзору в сфере защиты прав потребителей и благополучия человека по вопросу охраны здоровья обучающихся;</w:t>
      </w:r>
    </w:p>
    <w:p w14:paraId="3554E99F">
      <w:pPr>
        <w:pStyle w:val="13"/>
        <w:spacing w:before="200"/>
        <w:ind w:firstLine="540"/>
        <w:jc w:val="both"/>
      </w:pPr>
      <w:r>
        <w:t>своевременное 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14:paraId="0BF3A11D">
      <w:pPr>
        <w:pStyle w:val="13"/>
        <w:spacing w:before="200"/>
        <w:ind w:firstLine="540"/>
        <w:jc w:val="both"/>
      </w:pPr>
      <w:r>
        <w:t>информирование органов внутренних дел об обращении за медицинской помощью обучающихся, в отношении которых имеются основания полагать, что вред их здоровью причинен в результате противоправных действий;</w:t>
      </w:r>
    </w:p>
    <w:p w14:paraId="4437D82B">
      <w:pPr>
        <w:pStyle w:val="13"/>
        <w:spacing w:before="200"/>
        <w:ind w:firstLine="540"/>
        <w:jc w:val="both"/>
      </w:pPr>
      <w:r>
        <w:t>участие в работе психолого-медико-педагогической комиссии;</w:t>
      </w:r>
    </w:p>
    <w:p w14:paraId="7A3B4075">
      <w:pPr>
        <w:pStyle w:val="13"/>
        <w:spacing w:before="200"/>
        <w:ind w:firstLine="540"/>
        <w:jc w:val="both"/>
      </w:pPr>
      <w:r>
        <w:t>участие в организации условий образовательной работы с обучающимися с ограниченными возможностями здоровья (далее - ОВЗ) по адаптированным программам обучения с учетом имеющихся ограничений здоровья и прав детей;</w:t>
      </w:r>
    </w:p>
    <w:p w14:paraId="50BE0DFB">
      <w:pPr>
        <w:pStyle w:val="13"/>
        <w:spacing w:before="200"/>
        <w:ind w:firstLine="540"/>
        <w:jc w:val="both"/>
      </w:pPr>
      <w:r>
        <w:t xml:space="preserve">обеспечение применения лекарственных препаратов для медицинского применения и (или) специализированных продуктов лечебного питания обучающимися, нуждающимися в соблюдении режима лечения, необходимость которого подтверждена справкой, выданной в соответствии с </w:t>
      </w:r>
      <w:r>
        <w:fldChar w:fldCharType="begin"/>
      </w:r>
      <w:r>
        <w:instrText xml:space="preserve"> HYPERLINK "https://login.consultant.ru/link/?req=doc&amp;base=LAW&amp;n=401289&amp;dst=100011" \o "Приказ Минздрава России от 14.09.2020 N 972н (ред. от 12.11.2021) "Об утверждении Порядка выдачи медицинскими организациями справок и медицинских заключений" (Зарегистрировано в Минюсте России 04.12.2020 N 61261) {КонсультантПлюс}" \h </w:instrText>
      </w:r>
      <w:r>
        <w:fldChar w:fldCharType="separate"/>
      </w:r>
      <w:r>
        <w:rPr>
          <w:color w:val="0000FF"/>
        </w:rPr>
        <w:t>порядком</w:t>
      </w:r>
      <w:r>
        <w:rPr>
          <w:color w:val="0000FF"/>
        </w:rPr>
        <w:fldChar w:fldCharType="end"/>
      </w:r>
      <w:r>
        <w:t xml:space="preserve"> выдачи медицинскими организациями справок и медицинских заключений &lt;4&gt;;</w:t>
      </w:r>
    </w:p>
    <w:p w14:paraId="6B832F2C">
      <w:pPr>
        <w:pStyle w:val="13"/>
        <w:spacing w:before="200"/>
        <w:ind w:firstLine="540"/>
        <w:jc w:val="both"/>
      </w:pPr>
      <w:r>
        <w:t>--------------------------------</w:t>
      </w:r>
    </w:p>
    <w:p w14:paraId="6E92236D">
      <w:pPr>
        <w:pStyle w:val="13"/>
        <w:spacing w:before="200"/>
        <w:ind w:firstLine="540"/>
        <w:jc w:val="both"/>
      </w:pPr>
      <w:r>
        <w:t>&lt;4&gt; Утвержден Приказом Министерства здравоохранения Российской Федерации России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г.,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14:paraId="4678C5BE">
      <w:pPr>
        <w:pStyle w:val="13"/>
        <w:ind w:firstLine="540"/>
        <w:jc w:val="both"/>
      </w:pPr>
    </w:p>
    <w:p w14:paraId="4CDE577F">
      <w:pPr>
        <w:pStyle w:val="13"/>
        <w:ind w:firstLine="540"/>
        <w:jc w:val="both"/>
      </w:pPr>
      <w:r>
        <w:t>осуществление ведения медицинской документации и представление отчетности по видам, формам, в сроки и в объеме, которые установлены уполномоченным федеральным органом исполнительной власти &lt;5&gt;.</w:t>
      </w:r>
    </w:p>
    <w:p w14:paraId="03B58173">
      <w:pPr>
        <w:pStyle w:val="13"/>
        <w:spacing w:before="200"/>
        <w:ind w:firstLine="540"/>
        <w:jc w:val="both"/>
      </w:pPr>
      <w:r>
        <w:t>--------------------------------</w:t>
      </w:r>
    </w:p>
    <w:p w14:paraId="0D8C63B1">
      <w:pPr>
        <w:pStyle w:val="13"/>
        <w:spacing w:before="200"/>
        <w:ind w:firstLine="540"/>
        <w:jc w:val="both"/>
      </w:pPr>
      <w:r>
        <w:t xml:space="preserve">&lt;5&gt; </w:t>
      </w:r>
      <w:r>
        <w:fldChar w:fldCharType="begin"/>
      </w:r>
      <w:r>
        <w:instrText xml:space="preserve"> HYPERLINK "https://login.consultant.ru/link/?req=doc&amp;base=LAW&amp;n=495712&amp;dst=783"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Пункт 11 части 1 статьи 79</w:t>
      </w:r>
      <w:r>
        <w:rPr>
          <w:color w:val="0000FF"/>
        </w:rPr>
        <w:fldChar w:fldCharType="end"/>
      </w:r>
      <w:r>
        <w:t xml:space="preserve"> Федерального закона N 323-ФЗ.</w:t>
      </w:r>
    </w:p>
    <w:p w14:paraId="1FB38DAF">
      <w:pPr>
        <w:pStyle w:val="13"/>
        <w:ind w:firstLine="540"/>
        <w:jc w:val="both"/>
      </w:pPr>
    </w:p>
    <w:p w14:paraId="7C1F9064">
      <w:pPr>
        <w:pStyle w:val="13"/>
        <w:ind w:firstLine="540"/>
        <w:jc w:val="both"/>
      </w:pPr>
      <w:r>
        <w:t xml:space="preserve">13. 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 и медицинская сестра медицинского пункта осуществляют свои должностные обязанности в соответствии с функциями медицинского пункта образовательной организации, определенными </w:t>
      </w:r>
      <w:r>
        <w:fldChar w:fldCharType="begin"/>
      </w:r>
      <w:r>
        <w:instrText xml:space="preserve"> HYPERLINK \l "P115" \o "11.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приложением N 3 к Порядку." \h </w:instrText>
      </w:r>
      <w:r>
        <w:fldChar w:fldCharType="separate"/>
      </w:r>
      <w:r>
        <w:rPr>
          <w:color w:val="0000FF"/>
        </w:rPr>
        <w:t>пунктом 11</w:t>
      </w:r>
      <w:r>
        <w:rPr>
          <w:color w:val="0000FF"/>
        </w:rPr>
        <w:fldChar w:fldCharType="end"/>
      </w:r>
      <w:r>
        <w:t xml:space="preserve"> настоящего Положения.</w:t>
      </w:r>
    </w:p>
    <w:p w14:paraId="5D3E284C">
      <w:pPr>
        <w:pStyle w:val="13"/>
        <w:ind w:firstLine="540"/>
        <w:jc w:val="both"/>
      </w:pPr>
    </w:p>
    <w:p w14:paraId="385D94AA">
      <w:pPr>
        <w:pStyle w:val="13"/>
        <w:ind w:firstLine="540"/>
        <w:jc w:val="both"/>
      </w:pPr>
    </w:p>
    <w:p w14:paraId="12612735">
      <w:pPr>
        <w:pStyle w:val="13"/>
        <w:ind w:firstLine="540"/>
        <w:jc w:val="both"/>
      </w:pPr>
    </w:p>
    <w:p w14:paraId="1D06D638">
      <w:pPr>
        <w:pStyle w:val="13"/>
        <w:ind w:firstLine="540"/>
        <w:jc w:val="both"/>
      </w:pPr>
    </w:p>
    <w:p w14:paraId="3CF12B40">
      <w:pPr>
        <w:pStyle w:val="13"/>
        <w:ind w:firstLine="540"/>
        <w:jc w:val="both"/>
      </w:pPr>
    </w:p>
    <w:p w14:paraId="6C2CF4CE">
      <w:pPr>
        <w:pStyle w:val="13"/>
        <w:jc w:val="right"/>
        <w:outlineLvl w:val="1"/>
      </w:pPr>
      <w:r>
        <w:t>Приложение N 2</w:t>
      </w:r>
    </w:p>
    <w:p w14:paraId="0B383DAA">
      <w:pPr>
        <w:pStyle w:val="13"/>
        <w:jc w:val="right"/>
      </w:pPr>
      <w:r>
        <w:t>к Порядку оказания несовершеннолетним</w:t>
      </w:r>
    </w:p>
    <w:p w14:paraId="2E99C426">
      <w:pPr>
        <w:pStyle w:val="13"/>
        <w:jc w:val="right"/>
      </w:pPr>
      <w:r>
        <w:t>медицинской помощи, в том числе в период</w:t>
      </w:r>
    </w:p>
    <w:p w14:paraId="79DFF3FE">
      <w:pPr>
        <w:pStyle w:val="13"/>
        <w:jc w:val="right"/>
      </w:pPr>
      <w:r>
        <w:t>обучения и воспитания в образовательных</w:t>
      </w:r>
    </w:p>
    <w:p w14:paraId="7F14EFB0">
      <w:pPr>
        <w:pStyle w:val="13"/>
        <w:jc w:val="right"/>
      </w:pPr>
      <w:r>
        <w:t>организациях, утвержденному приказом</w:t>
      </w:r>
    </w:p>
    <w:p w14:paraId="5138D1F6">
      <w:pPr>
        <w:pStyle w:val="13"/>
        <w:jc w:val="right"/>
      </w:pPr>
      <w:r>
        <w:t>Министерства здравоохранения</w:t>
      </w:r>
    </w:p>
    <w:p w14:paraId="66BBB78A">
      <w:pPr>
        <w:pStyle w:val="13"/>
        <w:jc w:val="right"/>
      </w:pPr>
      <w:r>
        <w:t>Российской Федерации</w:t>
      </w:r>
    </w:p>
    <w:p w14:paraId="38EE3C78">
      <w:pPr>
        <w:pStyle w:val="13"/>
        <w:jc w:val="right"/>
      </w:pPr>
      <w:r>
        <w:t>от 14 апреля 2025 г. N 213н</w:t>
      </w:r>
    </w:p>
    <w:p w14:paraId="1D53F1C0">
      <w:pPr>
        <w:pStyle w:val="13"/>
        <w:ind w:firstLine="540"/>
        <w:jc w:val="both"/>
      </w:pPr>
    </w:p>
    <w:p w14:paraId="3569972B">
      <w:pPr>
        <w:pStyle w:val="15"/>
        <w:jc w:val="center"/>
      </w:pPr>
      <w:bookmarkStart w:id="3" w:name="P166"/>
      <w:bookmarkEnd w:id="3"/>
      <w:r>
        <w:t>РЕКОМЕНДУЕМЫЕ ШТАТНЫЕ НОРМАТИВЫ</w:t>
      </w:r>
    </w:p>
    <w:p w14:paraId="78E94871">
      <w:pPr>
        <w:pStyle w:val="15"/>
        <w:jc w:val="center"/>
      </w:pPr>
      <w:r>
        <w:t>МЕДИЦИНСКИХ РАБОТНИКОВ МЕДИЦИНСКОГО ПУНКТА</w:t>
      </w:r>
    </w:p>
    <w:p w14:paraId="2519E153">
      <w:pPr>
        <w:pStyle w:val="15"/>
        <w:jc w:val="center"/>
      </w:pPr>
      <w:r>
        <w:t>ОБРАЗОВАТЕЛЬНОЙ ОРГАНИЗАЦИИ</w:t>
      </w:r>
    </w:p>
    <w:p w14:paraId="4F62B34D">
      <w:pPr>
        <w:pStyle w:val="13"/>
        <w:ind w:firstLine="540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3431"/>
        <w:gridCol w:w="4965"/>
      </w:tblGrid>
      <w:tr w14:paraId="7F5C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</w:tcPr>
          <w:p w14:paraId="4F7CE759">
            <w:pPr>
              <w:pStyle w:val="13"/>
              <w:jc w:val="center"/>
            </w:pPr>
            <w:r>
              <w:t>N п/п</w:t>
            </w:r>
          </w:p>
        </w:tc>
        <w:tc>
          <w:tcPr>
            <w:tcW w:w="3431" w:type="dxa"/>
          </w:tcPr>
          <w:p w14:paraId="1B9C2565">
            <w:pPr>
              <w:pStyle w:val="13"/>
              <w:jc w:val="center"/>
            </w:pPr>
            <w:r>
              <w:t>Наименование должности</w:t>
            </w:r>
          </w:p>
        </w:tc>
        <w:tc>
          <w:tcPr>
            <w:tcW w:w="4965" w:type="dxa"/>
          </w:tcPr>
          <w:p w14:paraId="73ED5D85">
            <w:pPr>
              <w:pStyle w:val="13"/>
              <w:jc w:val="center"/>
            </w:pPr>
            <w:r>
              <w:t>Количество штатных единиц</w:t>
            </w:r>
          </w:p>
        </w:tc>
      </w:tr>
      <w:tr w14:paraId="4B4D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</w:tcPr>
          <w:p w14:paraId="403BE384">
            <w:pPr>
              <w:pStyle w:val="13"/>
              <w:jc w:val="center"/>
            </w:pPr>
            <w:r>
              <w:t>1.</w:t>
            </w:r>
          </w:p>
        </w:tc>
        <w:tc>
          <w:tcPr>
            <w:tcW w:w="3431" w:type="dxa"/>
            <w:vMerge w:val="restart"/>
          </w:tcPr>
          <w:p w14:paraId="50163A25">
            <w:pPr>
              <w:pStyle w:val="13"/>
              <w:jc w:val="both"/>
            </w:pPr>
            <w:r>
              <w:t>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</w:t>
            </w:r>
          </w:p>
        </w:tc>
        <w:tc>
          <w:tcPr>
            <w:tcW w:w="4965" w:type="dxa"/>
            <w:tcBorders>
              <w:bottom w:val="nil"/>
            </w:tcBorders>
          </w:tcPr>
          <w:p w14:paraId="38870D49">
            <w:pPr>
              <w:pStyle w:val="13"/>
              <w:jc w:val="both"/>
            </w:pPr>
            <w:r>
              <w:t>1 должность на:</w:t>
            </w:r>
          </w:p>
        </w:tc>
      </w:tr>
      <w:tr w14:paraId="59F3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continue"/>
          </w:tcPr>
          <w:p w14:paraId="58C68E9A">
            <w:pPr>
              <w:pStyle w:val="13"/>
            </w:pPr>
          </w:p>
        </w:tc>
        <w:tc>
          <w:tcPr>
            <w:tcW w:w="3431" w:type="dxa"/>
            <w:vMerge w:val="continue"/>
          </w:tcPr>
          <w:p w14:paraId="1F8E579C">
            <w:pPr>
              <w:pStyle w:val="13"/>
            </w:pPr>
          </w:p>
        </w:tc>
        <w:tc>
          <w:tcPr>
            <w:tcW w:w="4965" w:type="dxa"/>
            <w:tcBorders>
              <w:top w:val="nil"/>
            </w:tcBorders>
          </w:tcPr>
          <w:p w14:paraId="52C2F754">
            <w:pPr>
              <w:pStyle w:val="13"/>
              <w:jc w:val="both"/>
            </w:pPr>
            <w: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  <w:p w14:paraId="2DEEC6A7">
            <w:pPr>
              <w:pStyle w:val="13"/>
              <w:jc w:val="both"/>
            </w:pPr>
            <w:r>
              <w:t>400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14:paraId="6F2DCBAE">
            <w:pPr>
              <w:pStyle w:val="13"/>
              <w:jc w:val="both"/>
            </w:pPr>
            <w:r>
              <w:t>1000 несовершеннолетних общеобразовательных организаций.</w:t>
            </w:r>
          </w:p>
        </w:tc>
      </w:tr>
      <w:tr w14:paraId="063A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restart"/>
          </w:tcPr>
          <w:p w14:paraId="7A527DA5">
            <w:pPr>
              <w:pStyle w:val="13"/>
              <w:jc w:val="center"/>
            </w:pPr>
            <w:r>
              <w:t>2.</w:t>
            </w:r>
          </w:p>
        </w:tc>
        <w:tc>
          <w:tcPr>
            <w:tcW w:w="3431" w:type="dxa"/>
            <w:vMerge w:val="restart"/>
          </w:tcPr>
          <w:p w14:paraId="4311E3EC">
            <w:pPr>
              <w:pStyle w:val="13"/>
            </w:pPr>
            <w:r>
              <w:t>Медицинская сестра</w:t>
            </w:r>
          </w:p>
        </w:tc>
        <w:tc>
          <w:tcPr>
            <w:tcW w:w="4965" w:type="dxa"/>
            <w:tcBorders>
              <w:bottom w:val="nil"/>
            </w:tcBorders>
            <w:vAlign w:val="bottom"/>
          </w:tcPr>
          <w:p w14:paraId="7B8F4C96">
            <w:pPr>
              <w:pStyle w:val="13"/>
              <w:jc w:val="both"/>
            </w:pPr>
            <w:r>
              <w:t>1 должность на:</w:t>
            </w:r>
          </w:p>
        </w:tc>
      </w:tr>
      <w:tr w14:paraId="6EB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vMerge w:val="continue"/>
          </w:tcPr>
          <w:p w14:paraId="0319F317">
            <w:pPr>
              <w:pStyle w:val="13"/>
            </w:pPr>
          </w:p>
        </w:tc>
        <w:tc>
          <w:tcPr>
            <w:tcW w:w="3431" w:type="dxa"/>
            <w:vMerge w:val="continue"/>
          </w:tcPr>
          <w:p w14:paraId="0CDC224A">
            <w:pPr>
              <w:pStyle w:val="13"/>
            </w:pPr>
          </w:p>
        </w:tc>
        <w:tc>
          <w:tcPr>
            <w:tcW w:w="4965" w:type="dxa"/>
            <w:tcBorders>
              <w:top w:val="nil"/>
            </w:tcBorders>
          </w:tcPr>
          <w:p w14:paraId="1406319A">
            <w:pPr>
              <w:pStyle w:val="13"/>
              <w:jc w:val="both"/>
            </w:pPr>
            <w:r>
              <w:t>100 несовершеннолетних в детских яслях (ясельных группах детских яслей-садов) дошкольных образовательных организаций;</w:t>
            </w:r>
          </w:p>
          <w:p w14:paraId="057883DE">
            <w:pPr>
              <w:pStyle w:val="13"/>
              <w:jc w:val="both"/>
            </w:pPr>
            <w:r>
              <w:t>100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14:paraId="34AE407C">
            <w:pPr>
              <w:pStyle w:val="13"/>
              <w:jc w:val="both"/>
            </w:pPr>
            <w:r>
              <w:t>100 - 500 несовершеннолетних общеобразовательных организаций.</w:t>
            </w:r>
          </w:p>
        </w:tc>
      </w:tr>
    </w:tbl>
    <w:p w14:paraId="7CA65DEA">
      <w:pPr>
        <w:pStyle w:val="13"/>
        <w:ind w:firstLine="540"/>
        <w:jc w:val="both"/>
      </w:pPr>
    </w:p>
    <w:p w14:paraId="3EF37266">
      <w:pPr>
        <w:pStyle w:val="13"/>
        <w:ind w:firstLine="540"/>
        <w:jc w:val="both"/>
      </w:pPr>
    </w:p>
    <w:p w14:paraId="22048A5F">
      <w:pPr>
        <w:pStyle w:val="13"/>
        <w:ind w:firstLine="540"/>
        <w:jc w:val="both"/>
      </w:pPr>
    </w:p>
    <w:p w14:paraId="0C8EE70D">
      <w:pPr>
        <w:pStyle w:val="13"/>
        <w:ind w:firstLine="540"/>
        <w:jc w:val="both"/>
      </w:pPr>
    </w:p>
    <w:p w14:paraId="2A6F782E">
      <w:pPr>
        <w:pStyle w:val="13"/>
        <w:ind w:firstLine="540"/>
        <w:jc w:val="both"/>
      </w:pPr>
    </w:p>
    <w:p w14:paraId="37B015CE">
      <w:pPr>
        <w:pStyle w:val="13"/>
        <w:jc w:val="right"/>
        <w:outlineLvl w:val="1"/>
      </w:pPr>
      <w:r>
        <w:t>Приложение N 3</w:t>
      </w:r>
    </w:p>
    <w:p w14:paraId="2BEDC3D0">
      <w:pPr>
        <w:pStyle w:val="13"/>
        <w:jc w:val="right"/>
      </w:pPr>
      <w:r>
        <w:t>к Порядку оказания несовершеннолетним</w:t>
      </w:r>
    </w:p>
    <w:p w14:paraId="5926CA52">
      <w:pPr>
        <w:pStyle w:val="13"/>
        <w:jc w:val="right"/>
      </w:pPr>
      <w:r>
        <w:t>медицинской помощи, в том числе в период</w:t>
      </w:r>
    </w:p>
    <w:p w14:paraId="0058DA9D">
      <w:pPr>
        <w:pStyle w:val="13"/>
        <w:jc w:val="right"/>
      </w:pPr>
      <w:r>
        <w:t>обучения и воспитания в образовательных</w:t>
      </w:r>
    </w:p>
    <w:p w14:paraId="4ACEE40D">
      <w:pPr>
        <w:pStyle w:val="13"/>
        <w:jc w:val="right"/>
      </w:pPr>
      <w:r>
        <w:t>организациях, утвержденному приказом</w:t>
      </w:r>
    </w:p>
    <w:p w14:paraId="7791AEDD">
      <w:pPr>
        <w:pStyle w:val="13"/>
        <w:jc w:val="right"/>
      </w:pPr>
      <w:r>
        <w:t>Министерства здравоохранения</w:t>
      </w:r>
    </w:p>
    <w:p w14:paraId="31A21673">
      <w:pPr>
        <w:pStyle w:val="13"/>
        <w:jc w:val="right"/>
      </w:pPr>
      <w:r>
        <w:t>Российской Федерации</w:t>
      </w:r>
    </w:p>
    <w:p w14:paraId="371F9E81">
      <w:pPr>
        <w:pStyle w:val="13"/>
        <w:jc w:val="right"/>
      </w:pPr>
      <w:r>
        <w:t>от 14 апреля 2025 г. N 213н</w:t>
      </w:r>
    </w:p>
    <w:p w14:paraId="5B06A574">
      <w:pPr>
        <w:pStyle w:val="13"/>
        <w:ind w:firstLine="540"/>
        <w:jc w:val="both"/>
      </w:pPr>
    </w:p>
    <w:p w14:paraId="387713A5">
      <w:pPr>
        <w:pStyle w:val="15"/>
        <w:jc w:val="center"/>
      </w:pPr>
      <w:bookmarkStart w:id="4" w:name="P199"/>
      <w:bookmarkEnd w:id="4"/>
      <w:r>
        <w:t>СТАНДАРТ</w:t>
      </w:r>
    </w:p>
    <w:p w14:paraId="529EC244">
      <w:pPr>
        <w:pStyle w:val="15"/>
        <w:jc w:val="center"/>
      </w:pPr>
      <w:r>
        <w:t>ОСНАЩЕНИЯ МЕДИЦИНСКОГО ПУНКТА ОБРАЗОВАТЕЛЬНОЙ ОРГАНИЗАЦИИ</w:t>
      </w:r>
    </w:p>
    <w:p w14:paraId="6E51E6DE">
      <w:pPr>
        <w:pStyle w:val="13"/>
        <w:jc w:val="center"/>
      </w:pPr>
    </w:p>
    <w:p w14:paraId="666DE0A2">
      <w:pPr>
        <w:pStyle w:val="15"/>
        <w:jc w:val="center"/>
        <w:outlineLvl w:val="2"/>
      </w:pPr>
      <w:r>
        <w:t>Медицинские изделия</w:t>
      </w:r>
    </w:p>
    <w:p w14:paraId="03503C10">
      <w:pPr>
        <w:pStyle w:val="13"/>
        <w:ind w:firstLine="540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95"/>
        <w:gridCol w:w="1545"/>
        <w:gridCol w:w="2971"/>
        <w:gridCol w:w="2081"/>
        <w:gridCol w:w="1065"/>
      </w:tblGrid>
      <w:tr w14:paraId="2850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7FCB41C1">
            <w:pPr>
              <w:pStyle w:val="13"/>
              <w:jc w:val="center"/>
            </w:pPr>
            <w:r>
              <w:t>N п/п</w:t>
            </w:r>
          </w:p>
        </w:tc>
        <w:tc>
          <w:tcPr>
            <w:tcW w:w="1545" w:type="dxa"/>
          </w:tcPr>
          <w:p w14:paraId="7EAEABCE">
            <w:pPr>
              <w:pStyle w:val="13"/>
              <w:jc w:val="center"/>
            </w:pPr>
            <w:r>
              <w:t xml:space="preserve">Код вида номенклатурной классификации медицинских изделий </w:t>
            </w:r>
            <w:r>
              <w:fldChar w:fldCharType="begin"/>
            </w:r>
            <w:r>
              <w:instrText xml:space="preserve"> HYPERLINK \l "P445" \o "&lt;1&gt; Часть 2 статьи 38 Федерального закона от 21 ноября 2011 г. N 323-ФЗ "Об основах охраны здоровья граждан в Российской Федерации"." \h </w:instrText>
            </w:r>
            <w: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2971" w:type="dxa"/>
          </w:tcPr>
          <w:p w14:paraId="5DAB904E">
            <w:pPr>
              <w:pStyle w:val="13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081" w:type="dxa"/>
          </w:tcPr>
          <w:p w14:paraId="293A9484">
            <w:pPr>
              <w:pStyle w:val="13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065" w:type="dxa"/>
          </w:tcPr>
          <w:p w14:paraId="67DADD9E">
            <w:pPr>
              <w:pStyle w:val="13"/>
              <w:jc w:val="center"/>
            </w:pPr>
            <w:r>
              <w:t>Требуемое количество, шт.</w:t>
            </w:r>
          </w:p>
        </w:tc>
      </w:tr>
      <w:tr w14:paraId="072F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6C77DA1A">
            <w:pPr>
              <w:pStyle w:val="13"/>
              <w:jc w:val="center"/>
            </w:pPr>
            <w:r>
              <w:t>1.</w:t>
            </w:r>
          </w:p>
        </w:tc>
        <w:tc>
          <w:tcPr>
            <w:tcW w:w="1545" w:type="dxa"/>
          </w:tcPr>
          <w:p w14:paraId="175E210B">
            <w:pPr>
              <w:pStyle w:val="13"/>
              <w:jc w:val="center"/>
            </w:pPr>
            <w:r>
              <w:t>258800</w:t>
            </w:r>
          </w:p>
        </w:tc>
        <w:tc>
          <w:tcPr>
            <w:tcW w:w="2971" w:type="dxa"/>
          </w:tcPr>
          <w:p w14:paraId="5E1532F5">
            <w:pPr>
              <w:pStyle w:val="13"/>
              <w:jc w:val="center"/>
            </w:pPr>
            <w:r>
              <w:t>Весы напольные, электронные</w:t>
            </w:r>
          </w:p>
        </w:tc>
        <w:tc>
          <w:tcPr>
            <w:tcW w:w="2081" w:type="dxa"/>
            <w:vMerge w:val="restart"/>
          </w:tcPr>
          <w:p w14:paraId="03D9488D">
            <w:pPr>
              <w:pStyle w:val="13"/>
              <w:jc w:val="center"/>
            </w:pPr>
            <w:r>
              <w:t>Весы медицинские</w:t>
            </w:r>
          </w:p>
        </w:tc>
        <w:tc>
          <w:tcPr>
            <w:tcW w:w="1065" w:type="dxa"/>
            <w:vMerge w:val="restart"/>
          </w:tcPr>
          <w:p w14:paraId="2FE19F58">
            <w:pPr>
              <w:pStyle w:val="13"/>
              <w:jc w:val="center"/>
            </w:pPr>
            <w:r>
              <w:t>1</w:t>
            </w:r>
          </w:p>
        </w:tc>
      </w:tr>
      <w:tr w14:paraId="149D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5647931D">
            <w:pPr>
              <w:pStyle w:val="13"/>
            </w:pPr>
          </w:p>
        </w:tc>
        <w:tc>
          <w:tcPr>
            <w:tcW w:w="1545" w:type="dxa"/>
          </w:tcPr>
          <w:p w14:paraId="17EF46E2">
            <w:pPr>
              <w:pStyle w:val="13"/>
              <w:jc w:val="center"/>
            </w:pPr>
            <w:r>
              <w:t>258840</w:t>
            </w:r>
          </w:p>
        </w:tc>
        <w:tc>
          <w:tcPr>
            <w:tcW w:w="2971" w:type="dxa"/>
          </w:tcPr>
          <w:p w14:paraId="16E30CDD">
            <w:pPr>
              <w:pStyle w:val="13"/>
              <w:jc w:val="center"/>
            </w:pPr>
            <w:r>
              <w:t>Весы напольные, механические</w:t>
            </w:r>
          </w:p>
        </w:tc>
        <w:tc>
          <w:tcPr>
            <w:tcW w:w="2081" w:type="dxa"/>
            <w:vMerge w:val="continue"/>
          </w:tcPr>
          <w:p w14:paraId="031804F7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3C384D8">
            <w:pPr>
              <w:pStyle w:val="13"/>
            </w:pPr>
          </w:p>
        </w:tc>
      </w:tr>
      <w:tr w14:paraId="20FD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5A3BB9FC">
            <w:pPr>
              <w:pStyle w:val="13"/>
              <w:jc w:val="center"/>
            </w:pPr>
            <w:r>
              <w:t>2.</w:t>
            </w:r>
          </w:p>
        </w:tc>
        <w:tc>
          <w:tcPr>
            <w:tcW w:w="1545" w:type="dxa"/>
          </w:tcPr>
          <w:p w14:paraId="56B1BD4D">
            <w:pPr>
              <w:pStyle w:val="13"/>
              <w:jc w:val="center"/>
            </w:pPr>
            <w:r>
              <w:t>157600</w:t>
            </w:r>
          </w:p>
        </w:tc>
        <w:tc>
          <w:tcPr>
            <w:tcW w:w="2971" w:type="dxa"/>
          </w:tcPr>
          <w:p w14:paraId="22C34A54">
            <w:pPr>
              <w:pStyle w:val="13"/>
              <w:jc w:val="center"/>
            </w:pPr>
            <w:r>
              <w:t>Ростомер медицинский</w:t>
            </w:r>
          </w:p>
        </w:tc>
        <w:tc>
          <w:tcPr>
            <w:tcW w:w="2081" w:type="dxa"/>
          </w:tcPr>
          <w:p w14:paraId="39771305">
            <w:pPr>
              <w:pStyle w:val="13"/>
              <w:jc w:val="center"/>
            </w:pPr>
            <w:r>
              <w:t>Ростомер медицинский</w:t>
            </w:r>
          </w:p>
        </w:tc>
        <w:tc>
          <w:tcPr>
            <w:tcW w:w="1065" w:type="dxa"/>
          </w:tcPr>
          <w:p w14:paraId="59B871D5">
            <w:pPr>
              <w:pStyle w:val="13"/>
              <w:jc w:val="center"/>
            </w:pPr>
            <w:r>
              <w:t>1</w:t>
            </w:r>
          </w:p>
        </w:tc>
      </w:tr>
      <w:tr w14:paraId="108C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5D963209">
            <w:pPr>
              <w:pStyle w:val="13"/>
              <w:jc w:val="center"/>
            </w:pPr>
            <w:r>
              <w:t>3.</w:t>
            </w:r>
          </w:p>
          <w:p w14:paraId="62EB7FB0">
            <w:pPr>
              <w:pStyle w:val="13"/>
              <w:jc w:val="center"/>
            </w:pPr>
            <w:r>
              <w:t>(наличие необходимо при отсутствии позиций 1 и 2)</w:t>
            </w:r>
          </w:p>
        </w:tc>
        <w:tc>
          <w:tcPr>
            <w:tcW w:w="1545" w:type="dxa"/>
          </w:tcPr>
          <w:p w14:paraId="686373F4">
            <w:pPr>
              <w:pStyle w:val="13"/>
              <w:jc w:val="center"/>
            </w:pPr>
            <w:r>
              <w:t>370680</w:t>
            </w:r>
          </w:p>
        </w:tc>
        <w:tc>
          <w:tcPr>
            <w:tcW w:w="2971" w:type="dxa"/>
          </w:tcPr>
          <w:p w14:paraId="680F4037">
            <w:pPr>
              <w:pStyle w:val="13"/>
              <w:jc w:val="center"/>
            </w:pPr>
            <w:r>
              <w:t>Весы напольные электронные с ростомером</w:t>
            </w:r>
          </w:p>
        </w:tc>
        <w:tc>
          <w:tcPr>
            <w:tcW w:w="2081" w:type="dxa"/>
          </w:tcPr>
          <w:p w14:paraId="7D77C1E3">
            <w:pPr>
              <w:pStyle w:val="13"/>
              <w:jc w:val="center"/>
            </w:pPr>
            <w:r>
              <w:t>Весы напольные с ростомером</w:t>
            </w:r>
          </w:p>
        </w:tc>
        <w:tc>
          <w:tcPr>
            <w:tcW w:w="1065" w:type="dxa"/>
          </w:tcPr>
          <w:p w14:paraId="2FFE155E">
            <w:pPr>
              <w:pStyle w:val="13"/>
              <w:jc w:val="center"/>
            </w:pPr>
            <w:r>
              <w:t>1</w:t>
            </w:r>
          </w:p>
        </w:tc>
      </w:tr>
      <w:tr w14:paraId="0668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5070B837">
            <w:pPr>
              <w:pStyle w:val="13"/>
              <w:jc w:val="center"/>
            </w:pPr>
            <w:r>
              <w:t>4.</w:t>
            </w:r>
          </w:p>
        </w:tc>
        <w:tc>
          <w:tcPr>
            <w:tcW w:w="1545" w:type="dxa"/>
          </w:tcPr>
          <w:p w14:paraId="7BCAA977">
            <w:pPr>
              <w:pStyle w:val="13"/>
              <w:jc w:val="center"/>
            </w:pPr>
            <w:r>
              <w:t>216350</w:t>
            </w:r>
          </w:p>
        </w:tc>
        <w:tc>
          <w:tcPr>
            <w:tcW w:w="2971" w:type="dxa"/>
          </w:tcPr>
          <w:p w14:paraId="5C47FCBD">
            <w:pPr>
              <w:pStyle w:val="13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081" w:type="dxa"/>
            <w:vMerge w:val="restart"/>
          </w:tcPr>
          <w:p w14:paraId="4234B0BB">
            <w:pPr>
              <w:pStyle w:val="13"/>
              <w:jc w:val="center"/>
            </w:pPr>
            <w:r>
              <w:t>Тонометр с набором возрастных манжет</w:t>
            </w:r>
          </w:p>
        </w:tc>
        <w:tc>
          <w:tcPr>
            <w:tcW w:w="1065" w:type="dxa"/>
            <w:vMerge w:val="restart"/>
          </w:tcPr>
          <w:p w14:paraId="1553277C">
            <w:pPr>
              <w:pStyle w:val="13"/>
              <w:jc w:val="center"/>
            </w:pPr>
            <w:r>
              <w:t>2</w:t>
            </w:r>
          </w:p>
        </w:tc>
      </w:tr>
      <w:tr w14:paraId="0353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17155A7A">
            <w:pPr>
              <w:pStyle w:val="13"/>
            </w:pPr>
          </w:p>
        </w:tc>
        <w:tc>
          <w:tcPr>
            <w:tcW w:w="1545" w:type="dxa"/>
          </w:tcPr>
          <w:p w14:paraId="7510892E">
            <w:pPr>
              <w:pStyle w:val="13"/>
              <w:jc w:val="center"/>
            </w:pPr>
            <w:r>
              <w:t>216560</w:t>
            </w:r>
          </w:p>
        </w:tc>
        <w:tc>
          <w:tcPr>
            <w:tcW w:w="2971" w:type="dxa"/>
          </w:tcPr>
          <w:p w14:paraId="72AE7809">
            <w:pPr>
              <w:pStyle w:val="13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081" w:type="dxa"/>
            <w:vMerge w:val="continue"/>
          </w:tcPr>
          <w:p w14:paraId="627551FC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0C4681E5">
            <w:pPr>
              <w:pStyle w:val="13"/>
            </w:pPr>
          </w:p>
        </w:tc>
      </w:tr>
      <w:tr w14:paraId="5F99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4DF440D8">
            <w:pPr>
              <w:pStyle w:val="13"/>
            </w:pPr>
          </w:p>
        </w:tc>
        <w:tc>
          <w:tcPr>
            <w:tcW w:w="1545" w:type="dxa"/>
          </w:tcPr>
          <w:p w14:paraId="187C13C8">
            <w:pPr>
              <w:pStyle w:val="13"/>
              <w:jc w:val="center"/>
            </w:pPr>
            <w:r>
              <w:t>122830</w:t>
            </w:r>
          </w:p>
        </w:tc>
        <w:tc>
          <w:tcPr>
            <w:tcW w:w="2971" w:type="dxa"/>
          </w:tcPr>
          <w:p w14:paraId="4CB5B8AF">
            <w:pPr>
              <w:pStyle w:val="13"/>
              <w:jc w:val="center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081" w:type="dxa"/>
            <w:vMerge w:val="continue"/>
          </w:tcPr>
          <w:p w14:paraId="4C774382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71F5765A">
            <w:pPr>
              <w:pStyle w:val="13"/>
            </w:pPr>
          </w:p>
        </w:tc>
      </w:tr>
      <w:tr w14:paraId="10C4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5106501">
            <w:pPr>
              <w:pStyle w:val="13"/>
            </w:pPr>
          </w:p>
        </w:tc>
        <w:tc>
          <w:tcPr>
            <w:tcW w:w="1545" w:type="dxa"/>
          </w:tcPr>
          <w:p w14:paraId="6E73C14F">
            <w:pPr>
              <w:pStyle w:val="13"/>
              <w:jc w:val="center"/>
            </w:pPr>
            <w:r>
              <w:t>122850</w:t>
            </w:r>
          </w:p>
        </w:tc>
        <w:tc>
          <w:tcPr>
            <w:tcW w:w="2971" w:type="dxa"/>
          </w:tcPr>
          <w:p w14:paraId="67544926">
            <w:pPr>
              <w:pStyle w:val="13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081" w:type="dxa"/>
            <w:vMerge w:val="continue"/>
          </w:tcPr>
          <w:p w14:paraId="3463BEDF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C19B8BF">
            <w:pPr>
              <w:pStyle w:val="13"/>
            </w:pPr>
          </w:p>
        </w:tc>
      </w:tr>
      <w:tr w14:paraId="61F1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81D0271">
            <w:pPr>
              <w:pStyle w:val="13"/>
            </w:pPr>
          </w:p>
        </w:tc>
        <w:tc>
          <w:tcPr>
            <w:tcW w:w="1545" w:type="dxa"/>
          </w:tcPr>
          <w:p w14:paraId="5C38C764">
            <w:pPr>
              <w:pStyle w:val="13"/>
              <w:jc w:val="center"/>
            </w:pPr>
            <w:r>
              <w:t>216630</w:t>
            </w:r>
          </w:p>
        </w:tc>
        <w:tc>
          <w:tcPr>
            <w:tcW w:w="2971" w:type="dxa"/>
          </w:tcPr>
          <w:p w14:paraId="6018A734">
            <w:pPr>
              <w:pStyle w:val="13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081" w:type="dxa"/>
            <w:vMerge w:val="continue"/>
          </w:tcPr>
          <w:p w14:paraId="26A7EC6D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3C3A7B4">
            <w:pPr>
              <w:pStyle w:val="13"/>
            </w:pPr>
          </w:p>
        </w:tc>
      </w:tr>
      <w:tr w14:paraId="6059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05B770E8">
            <w:pPr>
              <w:pStyle w:val="13"/>
            </w:pPr>
          </w:p>
        </w:tc>
        <w:tc>
          <w:tcPr>
            <w:tcW w:w="1545" w:type="dxa"/>
          </w:tcPr>
          <w:p w14:paraId="0D593022">
            <w:pPr>
              <w:pStyle w:val="13"/>
              <w:jc w:val="center"/>
            </w:pPr>
            <w:r>
              <w:t>239410</w:t>
            </w:r>
          </w:p>
        </w:tc>
        <w:tc>
          <w:tcPr>
            <w:tcW w:w="2971" w:type="dxa"/>
          </w:tcPr>
          <w:p w14:paraId="3C4D0E7E">
            <w:pPr>
              <w:pStyle w:val="13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081" w:type="dxa"/>
            <w:vMerge w:val="continue"/>
          </w:tcPr>
          <w:p w14:paraId="69C31EBD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F271260">
            <w:pPr>
              <w:pStyle w:val="13"/>
            </w:pPr>
          </w:p>
        </w:tc>
      </w:tr>
      <w:tr w14:paraId="63DD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542B6390">
            <w:pPr>
              <w:pStyle w:val="13"/>
              <w:jc w:val="center"/>
            </w:pPr>
            <w:r>
              <w:t>5.</w:t>
            </w:r>
          </w:p>
        </w:tc>
        <w:tc>
          <w:tcPr>
            <w:tcW w:w="1545" w:type="dxa"/>
          </w:tcPr>
          <w:p w14:paraId="58C19DDC">
            <w:pPr>
              <w:pStyle w:val="13"/>
              <w:jc w:val="center"/>
            </w:pPr>
            <w:r>
              <w:t>124550</w:t>
            </w:r>
          </w:p>
        </w:tc>
        <w:tc>
          <w:tcPr>
            <w:tcW w:w="2971" w:type="dxa"/>
          </w:tcPr>
          <w:p w14:paraId="6EE9DE4B">
            <w:pPr>
              <w:pStyle w:val="13"/>
              <w:jc w:val="center"/>
            </w:pPr>
            <w:r>
              <w:t>Стетоскоп неавтоматизированный</w:t>
            </w:r>
          </w:p>
        </w:tc>
        <w:tc>
          <w:tcPr>
            <w:tcW w:w="2081" w:type="dxa"/>
          </w:tcPr>
          <w:p w14:paraId="1F68FBEF">
            <w:pPr>
              <w:pStyle w:val="13"/>
              <w:jc w:val="center"/>
            </w:pPr>
            <w:r>
              <w:t>Стетофонендоскоп</w:t>
            </w:r>
          </w:p>
        </w:tc>
        <w:tc>
          <w:tcPr>
            <w:tcW w:w="1065" w:type="dxa"/>
          </w:tcPr>
          <w:p w14:paraId="63BABFD5">
            <w:pPr>
              <w:pStyle w:val="13"/>
              <w:jc w:val="center"/>
            </w:pPr>
            <w:r>
              <w:t>2</w:t>
            </w:r>
          </w:p>
        </w:tc>
      </w:tr>
      <w:tr w14:paraId="3B20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4C3FAB02">
            <w:pPr>
              <w:pStyle w:val="13"/>
              <w:jc w:val="center"/>
            </w:pPr>
            <w:r>
              <w:t>6.</w:t>
            </w:r>
          </w:p>
        </w:tc>
        <w:tc>
          <w:tcPr>
            <w:tcW w:w="1545" w:type="dxa"/>
          </w:tcPr>
          <w:p w14:paraId="703F1CF0">
            <w:pPr>
              <w:pStyle w:val="13"/>
              <w:jc w:val="center"/>
            </w:pPr>
            <w:r>
              <w:t>103780</w:t>
            </w:r>
          </w:p>
        </w:tc>
        <w:tc>
          <w:tcPr>
            <w:tcW w:w="2971" w:type="dxa"/>
          </w:tcPr>
          <w:p w14:paraId="2235E82A">
            <w:pPr>
              <w:pStyle w:val="13"/>
              <w:jc w:val="center"/>
            </w:pPr>
            <w:r>
              <w:t>Динамометр/измеритель силы щипка ручной, механический</w:t>
            </w:r>
          </w:p>
        </w:tc>
        <w:tc>
          <w:tcPr>
            <w:tcW w:w="2081" w:type="dxa"/>
          </w:tcPr>
          <w:p w14:paraId="5A884C89">
            <w:pPr>
              <w:pStyle w:val="13"/>
              <w:jc w:val="center"/>
            </w:pPr>
            <w:r>
              <w:t>Динамометр кистевой 2-х видов (для детей разных возрастных групп)</w:t>
            </w:r>
          </w:p>
        </w:tc>
        <w:tc>
          <w:tcPr>
            <w:tcW w:w="1065" w:type="dxa"/>
          </w:tcPr>
          <w:p w14:paraId="0BFE3119">
            <w:pPr>
              <w:pStyle w:val="13"/>
              <w:jc w:val="center"/>
            </w:pPr>
            <w:r>
              <w:t>4</w:t>
            </w:r>
          </w:p>
        </w:tc>
      </w:tr>
      <w:tr w14:paraId="2A4C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1BD843E5">
            <w:pPr>
              <w:pStyle w:val="13"/>
              <w:jc w:val="center"/>
            </w:pPr>
            <w:r>
              <w:t>7.</w:t>
            </w:r>
          </w:p>
        </w:tc>
        <w:tc>
          <w:tcPr>
            <w:tcW w:w="1545" w:type="dxa"/>
          </w:tcPr>
          <w:p w14:paraId="534454E0">
            <w:pPr>
              <w:pStyle w:val="13"/>
              <w:jc w:val="center"/>
            </w:pPr>
            <w:r>
              <w:t>213220</w:t>
            </w:r>
          </w:p>
        </w:tc>
        <w:tc>
          <w:tcPr>
            <w:tcW w:w="2971" w:type="dxa"/>
          </w:tcPr>
          <w:p w14:paraId="4848642A">
            <w:pPr>
              <w:pStyle w:val="13"/>
              <w:jc w:val="center"/>
            </w:pPr>
            <w:r>
              <w:t>Небулайзер настольный без подогрева</w:t>
            </w:r>
          </w:p>
        </w:tc>
        <w:tc>
          <w:tcPr>
            <w:tcW w:w="2081" w:type="dxa"/>
            <w:vMerge w:val="restart"/>
          </w:tcPr>
          <w:p w14:paraId="27ACEA00">
            <w:pPr>
              <w:pStyle w:val="13"/>
              <w:jc w:val="center"/>
            </w:pPr>
            <w:r>
              <w:t>Портативный компрессорный небулайзер</w:t>
            </w:r>
          </w:p>
        </w:tc>
        <w:tc>
          <w:tcPr>
            <w:tcW w:w="1065" w:type="dxa"/>
            <w:vMerge w:val="restart"/>
          </w:tcPr>
          <w:p w14:paraId="1E4CE685">
            <w:pPr>
              <w:pStyle w:val="13"/>
              <w:jc w:val="center"/>
            </w:pPr>
            <w:r>
              <w:t>2</w:t>
            </w:r>
          </w:p>
        </w:tc>
      </w:tr>
      <w:tr w14:paraId="6DA2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143F140F">
            <w:pPr>
              <w:pStyle w:val="13"/>
            </w:pPr>
          </w:p>
        </w:tc>
        <w:tc>
          <w:tcPr>
            <w:tcW w:w="1545" w:type="dxa"/>
          </w:tcPr>
          <w:p w14:paraId="36777937">
            <w:pPr>
              <w:pStyle w:val="13"/>
              <w:jc w:val="center"/>
            </w:pPr>
            <w:r>
              <w:t>202950</w:t>
            </w:r>
          </w:p>
        </w:tc>
        <w:tc>
          <w:tcPr>
            <w:tcW w:w="2971" w:type="dxa"/>
          </w:tcPr>
          <w:p w14:paraId="67472356">
            <w:pPr>
              <w:pStyle w:val="13"/>
              <w:jc w:val="center"/>
            </w:pPr>
            <w:r>
              <w:t>Ингалятор аэрозольный не вентиляционный</w:t>
            </w:r>
          </w:p>
        </w:tc>
        <w:tc>
          <w:tcPr>
            <w:tcW w:w="2081" w:type="dxa"/>
            <w:vMerge w:val="continue"/>
          </w:tcPr>
          <w:p w14:paraId="121A1710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1B0AA380">
            <w:pPr>
              <w:pStyle w:val="13"/>
            </w:pPr>
          </w:p>
        </w:tc>
      </w:tr>
      <w:tr w14:paraId="1956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020BCE29">
            <w:pPr>
              <w:pStyle w:val="13"/>
              <w:jc w:val="center"/>
            </w:pPr>
            <w:r>
              <w:t>8.</w:t>
            </w:r>
          </w:p>
        </w:tc>
        <w:tc>
          <w:tcPr>
            <w:tcW w:w="1545" w:type="dxa"/>
          </w:tcPr>
          <w:p w14:paraId="184BFEA6">
            <w:pPr>
              <w:pStyle w:val="13"/>
              <w:jc w:val="center"/>
            </w:pPr>
            <w:r>
              <w:t>335240</w:t>
            </w:r>
          </w:p>
        </w:tc>
        <w:tc>
          <w:tcPr>
            <w:tcW w:w="2971" w:type="dxa"/>
          </w:tcPr>
          <w:p w14:paraId="72ACBB48">
            <w:pPr>
              <w:pStyle w:val="13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081" w:type="dxa"/>
            <w:vMerge w:val="restart"/>
          </w:tcPr>
          <w:p w14:paraId="59A78AE8">
            <w:pPr>
              <w:pStyle w:val="13"/>
              <w:jc w:val="center"/>
            </w:pPr>
            <w:r>
              <w:t>Термометр медицинский, термометр медицинский бесконтактный</w:t>
            </w:r>
          </w:p>
        </w:tc>
        <w:tc>
          <w:tcPr>
            <w:tcW w:w="1065" w:type="dxa"/>
            <w:vMerge w:val="restart"/>
          </w:tcPr>
          <w:p w14:paraId="3CBD9A75">
            <w:pPr>
              <w:pStyle w:val="13"/>
              <w:jc w:val="center"/>
            </w:pPr>
            <w:r>
              <w:t>4</w:t>
            </w:r>
          </w:p>
        </w:tc>
      </w:tr>
      <w:tr w14:paraId="7047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6E7C1CFF">
            <w:pPr>
              <w:pStyle w:val="13"/>
            </w:pPr>
          </w:p>
        </w:tc>
        <w:tc>
          <w:tcPr>
            <w:tcW w:w="1545" w:type="dxa"/>
          </w:tcPr>
          <w:p w14:paraId="30E47CF3">
            <w:pPr>
              <w:pStyle w:val="13"/>
              <w:jc w:val="center"/>
            </w:pPr>
            <w:r>
              <w:t>126390</w:t>
            </w:r>
          </w:p>
        </w:tc>
        <w:tc>
          <w:tcPr>
            <w:tcW w:w="2971" w:type="dxa"/>
          </w:tcPr>
          <w:p w14:paraId="38F16BB1">
            <w:pPr>
              <w:pStyle w:val="13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081" w:type="dxa"/>
            <w:vMerge w:val="continue"/>
          </w:tcPr>
          <w:p w14:paraId="530D25C7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6D5126EB">
            <w:pPr>
              <w:pStyle w:val="13"/>
            </w:pPr>
          </w:p>
        </w:tc>
      </w:tr>
      <w:tr w14:paraId="777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165ECBEF">
            <w:pPr>
              <w:pStyle w:val="13"/>
            </w:pPr>
          </w:p>
        </w:tc>
        <w:tc>
          <w:tcPr>
            <w:tcW w:w="1545" w:type="dxa"/>
          </w:tcPr>
          <w:p w14:paraId="5725560C">
            <w:pPr>
              <w:pStyle w:val="13"/>
              <w:jc w:val="center"/>
            </w:pPr>
            <w:r>
              <w:t>190040</w:t>
            </w:r>
          </w:p>
        </w:tc>
        <w:tc>
          <w:tcPr>
            <w:tcW w:w="2971" w:type="dxa"/>
          </w:tcPr>
          <w:p w14:paraId="33A25112">
            <w:pPr>
              <w:pStyle w:val="13"/>
              <w:jc w:val="center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081" w:type="dxa"/>
            <w:vMerge w:val="continue"/>
          </w:tcPr>
          <w:p w14:paraId="776C80AA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A7F2B2E">
            <w:pPr>
              <w:pStyle w:val="13"/>
            </w:pPr>
          </w:p>
        </w:tc>
      </w:tr>
      <w:tr w14:paraId="5E4F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2942C0C6">
            <w:pPr>
              <w:pStyle w:val="13"/>
              <w:jc w:val="center"/>
            </w:pPr>
            <w:r>
              <w:t>9.</w:t>
            </w:r>
          </w:p>
        </w:tc>
        <w:tc>
          <w:tcPr>
            <w:tcW w:w="1545" w:type="dxa"/>
          </w:tcPr>
          <w:p w14:paraId="4D9B7AE7">
            <w:pPr>
              <w:pStyle w:val="13"/>
              <w:jc w:val="center"/>
            </w:pPr>
            <w:r>
              <w:t>300680</w:t>
            </w:r>
          </w:p>
        </w:tc>
        <w:tc>
          <w:tcPr>
            <w:tcW w:w="2971" w:type="dxa"/>
          </w:tcPr>
          <w:p w14:paraId="74EB38AD">
            <w:pPr>
              <w:pStyle w:val="13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 w:val="restart"/>
          </w:tcPr>
          <w:p w14:paraId="4BE7F19A">
            <w:pPr>
              <w:pStyle w:val="13"/>
              <w:jc w:val="center"/>
            </w:pPr>
            <w:r>
              <w:t>Глюкометр с тест-полосками, ланцетами/скарификаторами</w:t>
            </w:r>
          </w:p>
        </w:tc>
        <w:tc>
          <w:tcPr>
            <w:tcW w:w="1065" w:type="dxa"/>
            <w:vMerge w:val="restart"/>
          </w:tcPr>
          <w:p w14:paraId="4FAFE843">
            <w:pPr>
              <w:pStyle w:val="13"/>
              <w:jc w:val="center"/>
            </w:pPr>
            <w:r>
              <w:t>1</w:t>
            </w:r>
          </w:p>
        </w:tc>
      </w:tr>
      <w:tr w14:paraId="5581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09986501">
            <w:pPr>
              <w:pStyle w:val="13"/>
            </w:pPr>
          </w:p>
        </w:tc>
        <w:tc>
          <w:tcPr>
            <w:tcW w:w="1545" w:type="dxa"/>
          </w:tcPr>
          <w:p w14:paraId="406EB7C0">
            <w:pPr>
              <w:pStyle w:val="13"/>
              <w:jc w:val="center"/>
            </w:pPr>
            <w:r>
              <w:t>344110</w:t>
            </w:r>
          </w:p>
        </w:tc>
        <w:tc>
          <w:tcPr>
            <w:tcW w:w="2971" w:type="dxa"/>
          </w:tcPr>
          <w:p w14:paraId="11791300">
            <w:pPr>
              <w:pStyle w:val="13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081" w:type="dxa"/>
            <w:vMerge w:val="continue"/>
          </w:tcPr>
          <w:p w14:paraId="7D628FED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5EA31623">
            <w:pPr>
              <w:pStyle w:val="13"/>
            </w:pPr>
          </w:p>
        </w:tc>
      </w:tr>
      <w:tr w14:paraId="4272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96BCF7B">
            <w:pPr>
              <w:pStyle w:val="13"/>
            </w:pPr>
          </w:p>
        </w:tc>
        <w:tc>
          <w:tcPr>
            <w:tcW w:w="1545" w:type="dxa"/>
          </w:tcPr>
          <w:p w14:paraId="3F2A802A">
            <w:pPr>
              <w:pStyle w:val="13"/>
              <w:jc w:val="center"/>
            </w:pPr>
            <w:r>
              <w:t>344120</w:t>
            </w:r>
          </w:p>
        </w:tc>
        <w:tc>
          <w:tcPr>
            <w:tcW w:w="2971" w:type="dxa"/>
          </w:tcPr>
          <w:p w14:paraId="4FA9FCF2">
            <w:pPr>
              <w:pStyle w:val="13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081" w:type="dxa"/>
            <w:vMerge w:val="continue"/>
          </w:tcPr>
          <w:p w14:paraId="65D5E895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626E210F">
            <w:pPr>
              <w:pStyle w:val="13"/>
            </w:pPr>
          </w:p>
        </w:tc>
      </w:tr>
      <w:tr w14:paraId="4E92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979F2ED">
            <w:pPr>
              <w:pStyle w:val="13"/>
            </w:pPr>
          </w:p>
        </w:tc>
        <w:tc>
          <w:tcPr>
            <w:tcW w:w="1545" w:type="dxa"/>
          </w:tcPr>
          <w:p w14:paraId="4E753C2A">
            <w:pPr>
              <w:pStyle w:val="13"/>
              <w:jc w:val="center"/>
            </w:pPr>
            <w:r>
              <w:t>300690</w:t>
            </w:r>
          </w:p>
        </w:tc>
        <w:tc>
          <w:tcPr>
            <w:tcW w:w="2971" w:type="dxa"/>
          </w:tcPr>
          <w:p w14:paraId="51350F12">
            <w:pPr>
              <w:pStyle w:val="13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2081" w:type="dxa"/>
            <w:vMerge w:val="continue"/>
          </w:tcPr>
          <w:p w14:paraId="6644A76E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505DA4F0">
            <w:pPr>
              <w:pStyle w:val="13"/>
            </w:pPr>
          </w:p>
        </w:tc>
      </w:tr>
      <w:tr w14:paraId="3953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5A6017B">
            <w:pPr>
              <w:pStyle w:val="13"/>
            </w:pPr>
          </w:p>
        </w:tc>
        <w:tc>
          <w:tcPr>
            <w:tcW w:w="1545" w:type="dxa"/>
          </w:tcPr>
          <w:p w14:paraId="5559233E">
            <w:pPr>
              <w:pStyle w:val="13"/>
              <w:jc w:val="center"/>
            </w:pPr>
            <w:r>
              <w:t>345190</w:t>
            </w:r>
          </w:p>
        </w:tc>
        <w:tc>
          <w:tcPr>
            <w:tcW w:w="2971" w:type="dxa"/>
          </w:tcPr>
          <w:p w14:paraId="5BF29BE3">
            <w:pPr>
              <w:pStyle w:val="13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2081" w:type="dxa"/>
            <w:vMerge w:val="continue"/>
          </w:tcPr>
          <w:p w14:paraId="069D738F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1212A24">
            <w:pPr>
              <w:pStyle w:val="13"/>
            </w:pPr>
          </w:p>
        </w:tc>
      </w:tr>
      <w:tr w14:paraId="5DF2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2F2571D9">
            <w:pPr>
              <w:pStyle w:val="13"/>
            </w:pPr>
          </w:p>
        </w:tc>
        <w:tc>
          <w:tcPr>
            <w:tcW w:w="1545" w:type="dxa"/>
          </w:tcPr>
          <w:p w14:paraId="32FBBD0A">
            <w:pPr>
              <w:pStyle w:val="13"/>
              <w:jc w:val="center"/>
            </w:pPr>
            <w:r>
              <w:t>345200</w:t>
            </w:r>
          </w:p>
        </w:tc>
        <w:tc>
          <w:tcPr>
            <w:tcW w:w="2971" w:type="dxa"/>
          </w:tcPr>
          <w:p w14:paraId="71B49568">
            <w:pPr>
              <w:pStyle w:val="13"/>
              <w:jc w:val="center"/>
            </w:pPr>
            <w:r>
              <w:t>Глюкометр ИВД, для использования вблизи пациента</w:t>
            </w:r>
          </w:p>
        </w:tc>
        <w:tc>
          <w:tcPr>
            <w:tcW w:w="2081" w:type="dxa"/>
            <w:vMerge w:val="continue"/>
          </w:tcPr>
          <w:p w14:paraId="1151CD44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ED6DD04">
            <w:pPr>
              <w:pStyle w:val="13"/>
            </w:pPr>
          </w:p>
        </w:tc>
      </w:tr>
      <w:tr w14:paraId="656E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6FBA3D8F">
            <w:pPr>
              <w:pStyle w:val="13"/>
            </w:pPr>
          </w:p>
        </w:tc>
        <w:tc>
          <w:tcPr>
            <w:tcW w:w="1545" w:type="dxa"/>
          </w:tcPr>
          <w:p w14:paraId="4EF3CC99">
            <w:pPr>
              <w:pStyle w:val="13"/>
              <w:jc w:val="center"/>
            </w:pPr>
            <w:r>
              <w:t>300680</w:t>
            </w:r>
          </w:p>
        </w:tc>
        <w:tc>
          <w:tcPr>
            <w:tcW w:w="2971" w:type="dxa"/>
          </w:tcPr>
          <w:p w14:paraId="3D43DAA8">
            <w:pPr>
              <w:pStyle w:val="13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 w:val="continue"/>
          </w:tcPr>
          <w:p w14:paraId="2A1ED29D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142A940">
            <w:pPr>
              <w:pStyle w:val="13"/>
            </w:pPr>
          </w:p>
        </w:tc>
      </w:tr>
      <w:tr w14:paraId="0A12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18F5C0A3">
            <w:pPr>
              <w:pStyle w:val="13"/>
              <w:jc w:val="center"/>
            </w:pPr>
            <w:r>
              <w:t>10.</w:t>
            </w:r>
          </w:p>
        </w:tc>
        <w:tc>
          <w:tcPr>
            <w:tcW w:w="1545" w:type="dxa"/>
          </w:tcPr>
          <w:p w14:paraId="4B60732A">
            <w:pPr>
              <w:pStyle w:val="13"/>
              <w:jc w:val="center"/>
            </w:pPr>
            <w:r>
              <w:t>118500</w:t>
            </w:r>
          </w:p>
        </w:tc>
        <w:tc>
          <w:tcPr>
            <w:tcW w:w="2971" w:type="dxa"/>
          </w:tcPr>
          <w:p w14:paraId="4F891DDD">
            <w:pPr>
              <w:pStyle w:val="13"/>
              <w:jc w:val="center"/>
            </w:pPr>
            <w:r>
              <w:t>Проектор для проверки остроты зрения</w:t>
            </w:r>
          </w:p>
        </w:tc>
        <w:tc>
          <w:tcPr>
            <w:tcW w:w="2081" w:type="dxa"/>
          </w:tcPr>
          <w:p w14:paraId="7FE67ED6">
            <w:pPr>
              <w:pStyle w:val="13"/>
              <w:jc w:val="center"/>
            </w:pPr>
            <w:r>
              <w:t>Аппарат Рота с таблицей Сивцева-Орловой</w:t>
            </w:r>
          </w:p>
        </w:tc>
        <w:tc>
          <w:tcPr>
            <w:tcW w:w="1065" w:type="dxa"/>
          </w:tcPr>
          <w:p w14:paraId="3353F62C">
            <w:pPr>
              <w:pStyle w:val="13"/>
              <w:jc w:val="center"/>
            </w:pPr>
            <w:r>
              <w:t>1</w:t>
            </w:r>
          </w:p>
        </w:tc>
      </w:tr>
      <w:tr w14:paraId="0130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007E5C05">
            <w:pPr>
              <w:pStyle w:val="13"/>
              <w:jc w:val="center"/>
            </w:pPr>
            <w:r>
              <w:t>11.</w:t>
            </w:r>
          </w:p>
        </w:tc>
        <w:tc>
          <w:tcPr>
            <w:tcW w:w="1545" w:type="dxa"/>
          </w:tcPr>
          <w:p w14:paraId="3403D84D">
            <w:pPr>
              <w:pStyle w:val="13"/>
              <w:jc w:val="center"/>
            </w:pPr>
            <w:r>
              <w:t>172730</w:t>
            </w:r>
          </w:p>
        </w:tc>
        <w:tc>
          <w:tcPr>
            <w:tcW w:w="2971" w:type="dxa"/>
          </w:tcPr>
          <w:p w14:paraId="1E8AB8F2">
            <w:pPr>
              <w:pStyle w:val="13"/>
              <w:jc w:val="center"/>
            </w:pPr>
            <w:r>
              <w:t>Воздуховод ротоглоточный, одноразового использования</w:t>
            </w:r>
          </w:p>
        </w:tc>
        <w:tc>
          <w:tcPr>
            <w:tcW w:w="2081" w:type="dxa"/>
          </w:tcPr>
          <w:p w14:paraId="4CC14555">
            <w:pPr>
              <w:pStyle w:val="13"/>
              <w:jc w:val="center"/>
            </w:pPr>
            <w:r>
              <w:t>Комплект воздуховодов ротоглоточных одноразового использования</w:t>
            </w:r>
          </w:p>
        </w:tc>
        <w:tc>
          <w:tcPr>
            <w:tcW w:w="1065" w:type="dxa"/>
          </w:tcPr>
          <w:p w14:paraId="28AFF312">
            <w:pPr>
              <w:pStyle w:val="13"/>
              <w:jc w:val="center"/>
            </w:pPr>
            <w:r>
              <w:t>2</w:t>
            </w:r>
          </w:p>
        </w:tc>
      </w:tr>
      <w:tr w14:paraId="7D5C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739A9B58">
            <w:pPr>
              <w:pStyle w:val="13"/>
              <w:jc w:val="center"/>
            </w:pPr>
            <w:r>
              <w:t>12.</w:t>
            </w:r>
          </w:p>
        </w:tc>
        <w:tc>
          <w:tcPr>
            <w:tcW w:w="1545" w:type="dxa"/>
          </w:tcPr>
          <w:p w14:paraId="3E0DDF05">
            <w:pPr>
              <w:pStyle w:val="13"/>
              <w:jc w:val="center"/>
            </w:pPr>
            <w:r>
              <w:t>121180</w:t>
            </w:r>
          </w:p>
        </w:tc>
        <w:tc>
          <w:tcPr>
            <w:tcW w:w="2971" w:type="dxa"/>
          </w:tcPr>
          <w:p w14:paraId="36E8E4B1">
            <w:pPr>
              <w:pStyle w:val="13"/>
              <w:jc w:val="center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81" w:type="dxa"/>
          </w:tcPr>
          <w:p w14:paraId="25603CE6">
            <w:pPr>
              <w:pStyle w:val="13"/>
              <w:jc w:val="center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065" w:type="dxa"/>
          </w:tcPr>
          <w:p w14:paraId="0CAAF782">
            <w:pPr>
              <w:pStyle w:val="13"/>
              <w:jc w:val="center"/>
            </w:pPr>
            <w:r>
              <w:t>1</w:t>
            </w:r>
          </w:p>
        </w:tc>
      </w:tr>
      <w:tr w14:paraId="3AF6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465F56AE">
            <w:pPr>
              <w:pStyle w:val="13"/>
              <w:jc w:val="center"/>
            </w:pPr>
            <w:r>
              <w:t>13.</w:t>
            </w:r>
          </w:p>
        </w:tc>
        <w:tc>
          <w:tcPr>
            <w:tcW w:w="1545" w:type="dxa"/>
          </w:tcPr>
          <w:p w14:paraId="1AD97A8B">
            <w:pPr>
              <w:pStyle w:val="13"/>
              <w:jc w:val="center"/>
            </w:pPr>
            <w:r>
              <w:t>260290</w:t>
            </w:r>
          </w:p>
        </w:tc>
        <w:tc>
          <w:tcPr>
            <w:tcW w:w="2971" w:type="dxa"/>
          </w:tcPr>
          <w:p w14:paraId="1BCFB68D">
            <w:pPr>
              <w:pStyle w:val="13"/>
              <w:jc w:val="center"/>
            </w:pPr>
            <w:r>
              <w:t>Лоток общего назначения, многоразового использования</w:t>
            </w:r>
          </w:p>
        </w:tc>
        <w:tc>
          <w:tcPr>
            <w:tcW w:w="2081" w:type="dxa"/>
          </w:tcPr>
          <w:p w14:paraId="0D7003DC">
            <w:pPr>
              <w:pStyle w:val="13"/>
              <w:jc w:val="center"/>
            </w:pPr>
            <w:r>
              <w:t>Лоток медицинский</w:t>
            </w:r>
          </w:p>
        </w:tc>
        <w:tc>
          <w:tcPr>
            <w:tcW w:w="1065" w:type="dxa"/>
          </w:tcPr>
          <w:p w14:paraId="003EA058">
            <w:pPr>
              <w:pStyle w:val="13"/>
              <w:jc w:val="center"/>
            </w:pPr>
            <w:r>
              <w:t>4</w:t>
            </w:r>
          </w:p>
        </w:tc>
      </w:tr>
      <w:tr w14:paraId="3FE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4DAF109E">
            <w:pPr>
              <w:pStyle w:val="13"/>
              <w:jc w:val="center"/>
            </w:pPr>
            <w:r>
              <w:t>14.</w:t>
            </w:r>
          </w:p>
        </w:tc>
        <w:tc>
          <w:tcPr>
            <w:tcW w:w="1545" w:type="dxa"/>
          </w:tcPr>
          <w:p w14:paraId="3B75D28E">
            <w:pPr>
              <w:pStyle w:val="13"/>
              <w:jc w:val="center"/>
            </w:pPr>
            <w:r>
              <w:t>184200</w:t>
            </w:r>
          </w:p>
        </w:tc>
        <w:tc>
          <w:tcPr>
            <w:tcW w:w="2971" w:type="dxa"/>
          </w:tcPr>
          <w:p w14:paraId="758243F8">
            <w:pPr>
              <w:pStyle w:val="13"/>
              <w:jc w:val="center"/>
            </w:pPr>
            <w:r>
              <w:t>Ширма прикроватная</w:t>
            </w:r>
          </w:p>
        </w:tc>
        <w:tc>
          <w:tcPr>
            <w:tcW w:w="2081" w:type="dxa"/>
          </w:tcPr>
          <w:p w14:paraId="3E3793F5">
            <w:pPr>
              <w:pStyle w:val="13"/>
              <w:jc w:val="center"/>
            </w:pPr>
            <w:r>
              <w:t>Ширма</w:t>
            </w:r>
          </w:p>
        </w:tc>
        <w:tc>
          <w:tcPr>
            <w:tcW w:w="1065" w:type="dxa"/>
          </w:tcPr>
          <w:p w14:paraId="3709D242">
            <w:pPr>
              <w:pStyle w:val="13"/>
              <w:jc w:val="center"/>
            </w:pPr>
            <w:r>
              <w:t>2</w:t>
            </w:r>
          </w:p>
        </w:tc>
      </w:tr>
      <w:tr w14:paraId="5EE5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33D3DE06">
            <w:pPr>
              <w:pStyle w:val="13"/>
              <w:jc w:val="center"/>
            </w:pPr>
            <w:r>
              <w:t>15.</w:t>
            </w:r>
          </w:p>
        </w:tc>
        <w:tc>
          <w:tcPr>
            <w:tcW w:w="1545" w:type="dxa"/>
          </w:tcPr>
          <w:p w14:paraId="259B8316">
            <w:pPr>
              <w:pStyle w:val="13"/>
              <w:jc w:val="center"/>
            </w:pPr>
            <w:r>
              <w:t>108710</w:t>
            </w:r>
          </w:p>
        </w:tc>
        <w:tc>
          <w:tcPr>
            <w:tcW w:w="2971" w:type="dxa"/>
          </w:tcPr>
          <w:p w14:paraId="4778B90A">
            <w:pPr>
              <w:pStyle w:val="13"/>
              <w:jc w:val="center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2081" w:type="dxa"/>
          </w:tcPr>
          <w:p w14:paraId="7F17A836">
            <w:pPr>
              <w:pStyle w:val="13"/>
              <w:jc w:val="center"/>
            </w:pPr>
            <w:r>
              <w:t>Мензурки градуированные</w:t>
            </w:r>
          </w:p>
        </w:tc>
        <w:tc>
          <w:tcPr>
            <w:tcW w:w="1065" w:type="dxa"/>
          </w:tcPr>
          <w:p w14:paraId="20B6C21B">
            <w:pPr>
              <w:pStyle w:val="13"/>
              <w:jc w:val="center"/>
            </w:pPr>
            <w:r>
              <w:t>10</w:t>
            </w:r>
          </w:p>
        </w:tc>
      </w:tr>
      <w:tr w14:paraId="6E77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7BF4425B">
            <w:pPr>
              <w:pStyle w:val="13"/>
              <w:jc w:val="center"/>
            </w:pPr>
            <w:r>
              <w:t>16.</w:t>
            </w:r>
          </w:p>
        </w:tc>
        <w:tc>
          <w:tcPr>
            <w:tcW w:w="1545" w:type="dxa"/>
          </w:tcPr>
          <w:p w14:paraId="6BA81E08">
            <w:pPr>
              <w:pStyle w:val="13"/>
              <w:jc w:val="center"/>
            </w:pPr>
            <w:r>
              <w:t>287660</w:t>
            </w:r>
          </w:p>
        </w:tc>
        <w:tc>
          <w:tcPr>
            <w:tcW w:w="2971" w:type="dxa"/>
          </w:tcPr>
          <w:p w14:paraId="47497C7D">
            <w:pPr>
              <w:pStyle w:val="13"/>
              <w:jc w:val="center"/>
            </w:pPr>
            <w:r>
              <w:t>Грелка согревающая термохимическая гелевая</w:t>
            </w:r>
          </w:p>
        </w:tc>
        <w:tc>
          <w:tcPr>
            <w:tcW w:w="2081" w:type="dxa"/>
          </w:tcPr>
          <w:p w14:paraId="4F649FEC">
            <w:pPr>
              <w:pStyle w:val="13"/>
              <w:jc w:val="center"/>
            </w:pPr>
            <w:r>
              <w:t>Грелка медицинская</w:t>
            </w:r>
          </w:p>
        </w:tc>
        <w:tc>
          <w:tcPr>
            <w:tcW w:w="1065" w:type="dxa"/>
          </w:tcPr>
          <w:p w14:paraId="28434F87">
            <w:pPr>
              <w:pStyle w:val="13"/>
              <w:jc w:val="center"/>
            </w:pPr>
            <w:r>
              <w:t>2</w:t>
            </w:r>
          </w:p>
        </w:tc>
      </w:tr>
      <w:tr w14:paraId="6782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580445AA">
            <w:pPr>
              <w:pStyle w:val="13"/>
              <w:jc w:val="center"/>
            </w:pPr>
            <w:r>
              <w:t>17.</w:t>
            </w:r>
          </w:p>
        </w:tc>
        <w:tc>
          <w:tcPr>
            <w:tcW w:w="1545" w:type="dxa"/>
          </w:tcPr>
          <w:p w14:paraId="2D64A875">
            <w:pPr>
              <w:pStyle w:val="13"/>
              <w:jc w:val="center"/>
            </w:pPr>
            <w:r>
              <w:t>141410</w:t>
            </w:r>
          </w:p>
        </w:tc>
        <w:tc>
          <w:tcPr>
            <w:tcW w:w="2971" w:type="dxa"/>
          </w:tcPr>
          <w:p w14:paraId="477C94E0">
            <w:pPr>
              <w:pStyle w:val="13"/>
              <w:jc w:val="center"/>
            </w:pPr>
            <w:r>
              <w:t>Пакет для тепловой/холодовой терапии, многоразового использования</w:t>
            </w:r>
          </w:p>
        </w:tc>
        <w:tc>
          <w:tcPr>
            <w:tcW w:w="2081" w:type="dxa"/>
          </w:tcPr>
          <w:p w14:paraId="3DD0C8F0">
            <w:pPr>
              <w:pStyle w:val="13"/>
              <w:jc w:val="center"/>
            </w:pPr>
            <w:r>
              <w:t>Пакет гипотермический</w:t>
            </w:r>
          </w:p>
        </w:tc>
        <w:tc>
          <w:tcPr>
            <w:tcW w:w="1065" w:type="dxa"/>
          </w:tcPr>
          <w:p w14:paraId="5802FDCB">
            <w:pPr>
              <w:pStyle w:val="13"/>
              <w:jc w:val="center"/>
            </w:pPr>
            <w:r>
              <w:t>10</w:t>
            </w:r>
          </w:p>
        </w:tc>
      </w:tr>
      <w:tr w14:paraId="676D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3B7B2744">
            <w:pPr>
              <w:pStyle w:val="13"/>
              <w:jc w:val="center"/>
            </w:pPr>
            <w:r>
              <w:t>18.</w:t>
            </w:r>
          </w:p>
        </w:tc>
        <w:tc>
          <w:tcPr>
            <w:tcW w:w="1545" w:type="dxa"/>
          </w:tcPr>
          <w:p w14:paraId="1278F009">
            <w:pPr>
              <w:pStyle w:val="13"/>
              <w:jc w:val="center"/>
            </w:pPr>
            <w:r>
              <w:t>370570</w:t>
            </w:r>
          </w:p>
        </w:tc>
        <w:tc>
          <w:tcPr>
            <w:tcW w:w="2971" w:type="dxa"/>
          </w:tcPr>
          <w:p w14:paraId="617FA232">
            <w:pPr>
              <w:pStyle w:val="13"/>
              <w:jc w:val="center"/>
            </w:pPr>
            <w:r>
              <w:t>Жгут для внутривенных манипуляций, многоразового использования</w:t>
            </w:r>
          </w:p>
        </w:tc>
        <w:tc>
          <w:tcPr>
            <w:tcW w:w="2081" w:type="dxa"/>
            <w:vMerge w:val="restart"/>
          </w:tcPr>
          <w:p w14:paraId="74C98994">
            <w:pPr>
              <w:pStyle w:val="13"/>
              <w:jc w:val="center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065" w:type="dxa"/>
            <w:vMerge w:val="restart"/>
          </w:tcPr>
          <w:p w14:paraId="320AB691">
            <w:pPr>
              <w:pStyle w:val="13"/>
              <w:jc w:val="center"/>
            </w:pPr>
            <w:r>
              <w:t>2</w:t>
            </w:r>
          </w:p>
        </w:tc>
      </w:tr>
      <w:tr w14:paraId="649E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14F2B941">
            <w:pPr>
              <w:pStyle w:val="13"/>
            </w:pPr>
          </w:p>
        </w:tc>
        <w:tc>
          <w:tcPr>
            <w:tcW w:w="1545" w:type="dxa"/>
          </w:tcPr>
          <w:p w14:paraId="0447CC0F">
            <w:pPr>
              <w:pStyle w:val="13"/>
              <w:jc w:val="center"/>
            </w:pPr>
            <w:r>
              <w:t>210370</w:t>
            </w:r>
          </w:p>
        </w:tc>
        <w:tc>
          <w:tcPr>
            <w:tcW w:w="2971" w:type="dxa"/>
          </w:tcPr>
          <w:p w14:paraId="1F595076">
            <w:pPr>
              <w:pStyle w:val="13"/>
              <w:jc w:val="center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081" w:type="dxa"/>
            <w:vMerge w:val="continue"/>
          </w:tcPr>
          <w:p w14:paraId="1B0E38B3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93ED4D0">
            <w:pPr>
              <w:pStyle w:val="13"/>
            </w:pPr>
          </w:p>
        </w:tc>
      </w:tr>
      <w:tr w14:paraId="5FD0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14D90152">
            <w:pPr>
              <w:pStyle w:val="13"/>
              <w:jc w:val="center"/>
            </w:pPr>
            <w:r>
              <w:t>19.</w:t>
            </w:r>
          </w:p>
        </w:tc>
        <w:tc>
          <w:tcPr>
            <w:tcW w:w="1545" w:type="dxa"/>
          </w:tcPr>
          <w:p w14:paraId="1364B25B">
            <w:pPr>
              <w:pStyle w:val="13"/>
              <w:jc w:val="center"/>
            </w:pPr>
            <w:r>
              <w:t>114030</w:t>
            </w:r>
          </w:p>
        </w:tc>
        <w:tc>
          <w:tcPr>
            <w:tcW w:w="2971" w:type="dxa"/>
          </w:tcPr>
          <w:p w14:paraId="1425BE00">
            <w:pPr>
              <w:pStyle w:val="13"/>
              <w:jc w:val="center"/>
            </w:pPr>
            <w:r>
              <w:t>Носилки портативные</w:t>
            </w:r>
          </w:p>
        </w:tc>
        <w:tc>
          <w:tcPr>
            <w:tcW w:w="2081" w:type="dxa"/>
          </w:tcPr>
          <w:p w14:paraId="18601A76">
            <w:pPr>
              <w:pStyle w:val="13"/>
              <w:jc w:val="center"/>
            </w:pPr>
            <w:r>
              <w:t>Носилки мягкие бескаркасные</w:t>
            </w:r>
          </w:p>
        </w:tc>
        <w:tc>
          <w:tcPr>
            <w:tcW w:w="1065" w:type="dxa"/>
          </w:tcPr>
          <w:p w14:paraId="1C28820B">
            <w:pPr>
              <w:pStyle w:val="13"/>
              <w:jc w:val="center"/>
            </w:pPr>
            <w:r>
              <w:t>2</w:t>
            </w:r>
          </w:p>
        </w:tc>
      </w:tr>
      <w:tr w14:paraId="51A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117F6940">
            <w:pPr>
              <w:pStyle w:val="13"/>
              <w:jc w:val="center"/>
            </w:pPr>
            <w:r>
              <w:t>20.</w:t>
            </w:r>
          </w:p>
        </w:tc>
        <w:tc>
          <w:tcPr>
            <w:tcW w:w="1545" w:type="dxa"/>
          </w:tcPr>
          <w:p w14:paraId="26D65690">
            <w:pPr>
              <w:pStyle w:val="13"/>
              <w:jc w:val="center"/>
            </w:pPr>
            <w:r>
              <w:t>338210</w:t>
            </w:r>
          </w:p>
        </w:tc>
        <w:tc>
          <w:tcPr>
            <w:tcW w:w="2971" w:type="dxa"/>
          </w:tcPr>
          <w:p w14:paraId="7C116780">
            <w:pPr>
              <w:pStyle w:val="13"/>
              <w:jc w:val="center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081" w:type="dxa"/>
            <w:vMerge w:val="restart"/>
          </w:tcPr>
          <w:p w14:paraId="33D8A6FC">
            <w:pPr>
              <w:pStyle w:val="13"/>
              <w:jc w:val="center"/>
            </w:pPr>
            <w:r>
              <w:t>Гибкая шина для иммобилизации верхних и нижних конечностей</w:t>
            </w:r>
          </w:p>
        </w:tc>
        <w:tc>
          <w:tcPr>
            <w:tcW w:w="1065" w:type="dxa"/>
            <w:vMerge w:val="restart"/>
          </w:tcPr>
          <w:p w14:paraId="49EB0612">
            <w:pPr>
              <w:pStyle w:val="13"/>
              <w:jc w:val="center"/>
            </w:pPr>
            <w:r>
              <w:t>2</w:t>
            </w:r>
          </w:p>
        </w:tc>
      </w:tr>
      <w:tr w14:paraId="4E0A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53AE4E7D">
            <w:pPr>
              <w:pStyle w:val="13"/>
            </w:pPr>
          </w:p>
        </w:tc>
        <w:tc>
          <w:tcPr>
            <w:tcW w:w="1545" w:type="dxa"/>
          </w:tcPr>
          <w:p w14:paraId="3F18DE46">
            <w:pPr>
              <w:pStyle w:val="13"/>
              <w:jc w:val="center"/>
            </w:pPr>
            <w:r>
              <w:t>352050</w:t>
            </w:r>
          </w:p>
        </w:tc>
        <w:tc>
          <w:tcPr>
            <w:tcW w:w="2971" w:type="dxa"/>
          </w:tcPr>
          <w:p w14:paraId="615B323F">
            <w:pPr>
              <w:pStyle w:val="13"/>
              <w:jc w:val="center"/>
            </w:pPr>
            <w: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2081" w:type="dxa"/>
            <w:vMerge w:val="continue"/>
          </w:tcPr>
          <w:p w14:paraId="2E2629F4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14F9C1D3">
            <w:pPr>
              <w:pStyle w:val="13"/>
            </w:pPr>
          </w:p>
        </w:tc>
      </w:tr>
      <w:tr w14:paraId="4DF4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57DFE5E0">
            <w:pPr>
              <w:pStyle w:val="13"/>
            </w:pPr>
          </w:p>
        </w:tc>
        <w:tc>
          <w:tcPr>
            <w:tcW w:w="1545" w:type="dxa"/>
          </w:tcPr>
          <w:p w14:paraId="73241C2D">
            <w:pPr>
              <w:pStyle w:val="13"/>
              <w:jc w:val="center"/>
            </w:pPr>
            <w:r>
              <w:t>363470</w:t>
            </w:r>
          </w:p>
        </w:tc>
        <w:tc>
          <w:tcPr>
            <w:tcW w:w="2971" w:type="dxa"/>
          </w:tcPr>
          <w:p w14:paraId="2925BA8F">
            <w:pPr>
              <w:pStyle w:val="13"/>
              <w:jc w:val="center"/>
            </w:pPr>
            <w: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081" w:type="dxa"/>
            <w:vMerge w:val="continue"/>
          </w:tcPr>
          <w:p w14:paraId="3F45748C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14A270E">
            <w:pPr>
              <w:pStyle w:val="13"/>
            </w:pPr>
          </w:p>
        </w:tc>
      </w:tr>
      <w:tr w14:paraId="0556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0B3A4983">
            <w:pPr>
              <w:pStyle w:val="13"/>
            </w:pPr>
          </w:p>
        </w:tc>
        <w:tc>
          <w:tcPr>
            <w:tcW w:w="1545" w:type="dxa"/>
          </w:tcPr>
          <w:p w14:paraId="4AFAC5AA">
            <w:pPr>
              <w:pStyle w:val="13"/>
              <w:jc w:val="center"/>
            </w:pPr>
            <w:r>
              <w:t>369080</w:t>
            </w:r>
          </w:p>
        </w:tc>
        <w:tc>
          <w:tcPr>
            <w:tcW w:w="2971" w:type="dxa"/>
          </w:tcPr>
          <w:p w14:paraId="4A018998">
            <w:pPr>
              <w:pStyle w:val="13"/>
              <w:jc w:val="center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081" w:type="dxa"/>
            <w:vMerge w:val="continue"/>
          </w:tcPr>
          <w:p w14:paraId="137F4395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64AFCF13">
            <w:pPr>
              <w:pStyle w:val="13"/>
            </w:pPr>
          </w:p>
        </w:tc>
      </w:tr>
      <w:tr w14:paraId="3BF5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09B4BDB4">
            <w:pPr>
              <w:pStyle w:val="13"/>
            </w:pPr>
          </w:p>
        </w:tc>
        <w:tc>
          <w:tcPr>
            <w:tcW w:w="1545" w:type="dxa"/>
          </w:tcPr>
          <w:p w14:paraId="72A098FA">
            <w:pPr>
              <w:pStyle w:val="13"/>
              <w:jc w:val="center"/>
            </w:pPr>
            <w:r>
              <w:t>128020</w:t>
            </w:r>
          </w:p>
        </w:tc>
        <w:tc>
          <w:tcPr>
            <w:tcW w:w="2971" w:type="dxa"/>
          </w:tcPr>
          <w:p w14:paraId="5C8C7012">
            <w:pPr>
              <w:pStyle w:val="13"/>
              <w:jc w:val="center"/>
            </w:pPr>
            <w:r>
              <w:t>Шина надувная для конечностей</w:t>
            </w:r>
          </w:p>
        </w:tc>
        <w:tc>
          <w:tcPr>
            <w:tcW w:w="2081" w:type="dxa"/>
            <w:vMerge w:val="continue"/>
          </w:tcPr>
          <w:p w14:paraId="52193A73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55C330C3">
            <w:pPr>
              <w:pStyle w:val="13"/>
            </w:pPr>
          </w:p>
        </w:tc>
      </w:tr>
      <w:tr w14:paraId="77EE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6FFED235">
            <w:pPr>
              <w:pStyle w:val="13"/>
              <w:jc w:val="center"/>
            </w:pPr>
            <w:r>
              <w:t>21.</w:t>
            </w:r>
          </w:p>
        </w:tc>
        <w:tc>
          <w:tcPr>
            <w:tcW w:w="1545" w:type="dxa"/>
          </w:tcPr>
          <w:p w14:paraId="46846F3A">
            <w:pPr>
              <w:pStyle w:val="13"/>
              <w:jc w:val="center"/>
            </w:pPr>
            <w:r>
              <w:t>157270</w:t>
            </w:r>
          </w:p>
        </w:tc>
        <w:tc>
          <w:tcPr>
            <w:tcW w:w="2971" w:type="dxa"/>
          </w:tcPr>
          <w:p w14:paraId="20ACFC63">
            <w:pPr>
              <w:pStyle w:val="13"/>
              <w:jc w:val="center"/>
            </w:pPr>
            <w:r>
              <w:t>Матрас вакуумный для позиционирования пациента</w:t>
            </w:r>
          </w:p>
        </w:tc>
        <w:tc>
          <w:tcPr>
            <w:tcW w:w="2081" w:type="dxa"/>
          </w:tcPr>
          <w:p w14:paraId="3113413B">
            <w:pPr>
              <w:pStyle w:val="13"/>
              <w:jc w:val="center"/>
            </w:pPr>
            <w:r>
              <w:t>Вакуумный матрас</w:t>
            </w:r>
          </w:p>
        </w:tc>
        <w:tc>
          <w:tcPr>
            <w:tcW w:w="1065" w:type="dxa"/>
          </w:tcPr>
          <w:p w14:paraId="78B0476D">
            <w:pPr>
              <w:pStyle w:val="13"/>
              <w:jc w:val="center"/>
            </w:pPr>
            <w:r>
              <w:t>1</w:t>
            </w:r>
          </w:p>
        </w:tc>
      </w:tr>
      <w:tr w14:paraId="0848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617FC039">
            <w:pPr>
              <w:pStyle w:val="13"/>
              <w:jc w:val="center"/>
            </w:pPr>
            <w:r>
              <w:t>22.</w:t>
            </w:r>
          </w:p>
        </w:tc>
        <w:tc>
          <w:tcPr>
            <w:tcW w:w="1545" w:type="dxa"/>
          </w:tcPr>
          <w:p w14:paraId="06181023">
            <w:pPr>
              <w:pStyle w:val="13"/>
              <w:jc w:val="center"/>
            </w:pPr>
            <w:r>
              <w:t>186210</w:t>
            </w:r>
          </w:p>
        </w:tc>
        <w:tc>
          <w:tcPr>
            <w:tcW w:w="2971" w:type="dxa"/>
          </w:tcPr>
          <w:p w14:paraId="03EC66E0">
            <w:pPr>
              <w:pStyle w:val="13"/>
              <w:jc w:val="center"/>
            </w:pPr>
            <w:r>
              <w:t>Повязка косыночная</w:t>
            </w:r>
          </w:p>
        </w:tc>
        <w:tc>
          <w:tcPr>
            <w:tcW w:w="2081" w:type="dxa"/>
          </w:tcPr>
          <w:p w14:paraId="646714A0">
            <w:pPr>
              <w:pStyle w:val="13"/>
              <w:jc w:val="center"/>
            </w:pPr>
            <w:r>
              <w:t>Косынка</w:t>
            </w:r>
          </w:p>
        </w:tc>
        <w:tc>
          <w:tcPr>
            <w:tcW w:w="1065" w:type="dxa"/>
          </w:tcPr>
          <w:p w14:paraId="5761DFA9">
            <w:pPr>
              <w:pStyle w:val="13"/>
              <w:jc w:val="center"/>
            </w:pPr>
            <w:r>
              <w:t>2</w:t>
            </w:r>
          </w:p>
        </w:tc>
      </w:tr>
      <w:tr w14:paraId="425F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2B2F001D">
            <w:pPr>
              <w:pStyle w:val="13"/>
              <w:jc w:val="center"/>
            </w:pPr>
            <w:r>
              <w:t>23.</w:t>
            </w:r>
          </w:p>
        </w:tc>
        <w:tc>
          <w:tcPr>
            <w:tcW w:w="1545" w:type="dxa"/>
          </w:tcPr>
          <w:p w14:paraId="06772515">
            <w:pPr>
              <w:pStyle w:val="13"/>
              <w:jc w:val="center"/>
            </w:pPr>
            <w:r>
              <w:t>182800</w:t>
            </w:r>
          </w:p>
        </w:tc>
        <w:tc>
          <w:tcPr>
            <w:tcW w:w="2971" w:type="dxa"/>
          </w:tcPr>
          <w:p w14:paraId="583F9F61">
            <w:pPr>
              <w:pStyle w:val="13"/>
              <w:jc w:val="center"/>
            </w:pPr>
            <w:r>
              <w:t>Воротник для шейного отдела позвоночника, многоразового использования</w:t>
            </w:r>
          </w:p>
        </w:tc>
        <w:tc>
          <w:tcPr>
            <w:tcW w:w="2081" w:type="dxa"/>
          </w:tcPr>
          <w:p w14:paraId="3A88B675">
            <w:pPr>
              <w:pStyle w:val="13"/>
              <w:jc w:val="center"/>
            </w:pPr>
            <w:r>
              <w:t>Воротник Шанца</w:t>
            </w:r>
          </w:p>
        </w:tc>
        <w:tc>
          <w:tcPr>
            <w:tcW w:w="1065" w:type="dxa"/>
          </w:tcPr>
          <w:p w14:paraId="35E0ACF5">
            <w:pPr>
              <w:pStyle w:val="13"/>
              <w:jc w:val="center"/>
            </w:pPr>
            <w:r>
              <w:t>по 1 в 2-х размерах</w:t>
            </w:r>
          </w:p>
        </w:tc>
      </w:tr>
      <w:tr w14:paraId="3085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367E70F3">
            <w:pPr>
              <w:pStyle w:val="13"/>
              <w:jc w:val="center"/>
            </w:pPr>
            <w:r>
              <w:t>24.</w:t>
            </w:r>
          </w:p>
        </w:tc>
        <w:tc>
          <w:tcPr>
            <w:tcW w:w="1545" w:type="dxa"/>
          </w:tcPr>
          <w:p w14:paraId="71D3FA32">
            <w:pPr>
              <w:pStyle w:val="13"/>
              <w:jc w:val="center"/>
            </w:pPr>
            <w:r>
              <w:t>270010</w:t>
            </w:r>
          </w:p>
        </w:tc>
        <w:tc>
          <w:tcPr>
            <w:tcW w:w="2971" w:type="dxa"/>
          </w:tcPr>
          <w:p w14:paraId="7CEC9483">
            <w:pPr>
              <w:pStyle w:val="13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2081" w:type="dxa"/>
            <w:vMerge w:val="restart"/>
          </w:tcPr>
          <w:p w14:paraId="0EC247AD">
            <w:pPr>
              <w:pStyle w:val="13"/>
              <w:jc w:val="center"/>
            </w:pPr>
            <w:r>
              <w:t>Столик манипуляционный</w:t>
            </w:r>
          </w:p>
        </w:tc>
        <w:tc>
          <w:tcPr>
            <w:tcW w:w="1065" w:type="dxa"/>
            <w:vMerge w:val="restart"/>
          </w:tcPr>
          <w:p w14:paraId="5860ED20">
            <w:pPr>
              <w:pStyle w:val="13"/>
              <w:jc w:val="center"/>
            </w:pPr>
            <w:r>
              <w:t>1</w:t>
            </w:r>
          </w:p>
        </w:tc>
      </w:tr>
      <w:tr w14:paraId="5C94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3CA8B0C">
            <w:pPr>
              <w:pStyle w:val="13"/>
            </w:pPr>
          </w:p>
        </w:tc>
        <w:tc>
          <w:tcPr>
            <w:tcW w:w="1545" w:type="dxa"/>
          </w:tcPr>
          <w:p w14:paraId="2309A214">
            <w:pPr>
              <w:pStyle w:val="13"/>
              <w:jc w:val="center"/>
            </w:pPr>
            <w:r>
              <w:t>270020</w:t>
            </w:r>
          </w:p>
        </w:tc>
        <w:tc>
          <w:tcPr>
            <w:tcW w:w="2971" w:type="dxa"/>
          </w:tcPr>
          <w:p w14:paraId="6166C13B">
            <w:pPr>
              <w:pStyle w:val="13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2081" w:type="dxa"/>
            <w:vMerge w:val="continue"/>
          </w:tcPr>
          <w:p w14:paraId="3AC4D2D4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BE817F6">
            <w:pPr>
              <w:pStyle w:val="13"/>
            </w:pPr>
          </w:p>
        </w:tc>
      </w:tr>
      <w:tr w14:paraId="7433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4B8C17C0">
            <w:pPr>
              <w:pStyle w:val="13"/>
            </w:pPr>
          </w:p>
        </w:tc>
        <w:tc>
          <w:tcPr>
            <w:tcW w:w="1545" w:type="dxa"/>
          </w:tcPr>
          <w:p w14:paraId="7237FBB3">
            <w:pPr>
              <w:pStyle w:val="13"/>
              <w:jc w:val="center"/>
            </w:pPr>
            <w:r>
              <w:t>202390</w:t>
            </w:r>
          </w:p>
        </w:tc>
        <w:tc>
          <w:tcPr>
            <w:tcW w:w="2971" w:type="dxa"/>
          </w:tcPr>
          <w:p w14:paraId="5A4D415C">
            <w:pPr>
              <w:pStyle w:val="13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2081" w:type="dxa"/>
            <w:vMerge w:val="continue"/>
          </w:tcPr>
          <w:p w14:paraId="040FC53D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746F864D">
            <w:pPr>
              <w:pStyle w:val="13"/>
            </w:pPr>
          </w:p>
        </w:tc>
      </w:tr>
      <w:tr w14:paraId="5124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5AAFA678">
            <w:pPr>
              <w:pStyle w:val="13"/>
            </w:pPr>
          </w:p>
        </w:tc>
        <w:tc>
          <w:tcPr>
            <w:tcW w:w="1545" w:type="dxa"/>
          </w:tcPr>
          <w:p w14:paraId="24B86D92">
            <w:pPr>
              <w:pStyle w:val="13"/>
              <w:jc w:val="center"/>
            </w:pPr>
            <w:r>
              <w:t>379410</w:t>
            </w:r>
          </w:p>
        </w:tc>
        <w:tc>
          <w:tcPr>
            <w:tcW w:w="2971" w:type="dxa"/>
          </w:tcPr>
          <w:p w14:paraId="2A473737">
            <w:pPr>
              <w:pStyle w:val="13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2081" w:type="dxa"/>
            <w:vMerge w:val="continue"/>
          </w:tcPr>
          <w:p w14:paraId="0AF37D9C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109F16E6">
            <w:pPr>
              <w:pStyle w:val="13"/>
            </w:pPr>
          </w:p>
        </w:tc>
      </w:tr>
      <w:tr w14:paraId="0092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395A7968">
            <w:pPr>
              <w:pStyle w:val="13"/>
            </w:pPr>
          </w:p>
        </w:tc>
        <w:tc>
          <w:tcPr>
            <w:tcW w:w="1545" w:type="dxa"/>
          </w:tcPr>
          <w:p w14:paraId="72187A50">
            <w:pPr>
              <w:pStyle w:val="13"/>
              <w:jc w:val="center"/>
            </w:pPr>
            <w:r>
              <w:t>182870</w:t>
            </w:r>
          </w:p>
        </w:tc>
        <w:tc>
          <w:tcPr>
            <w:tcW w:w="2971" w:type="dxa"/>
          </w:tcPr>
          <w:p w14:paraId="4B7F3035">
            <w:pPr>
              <w:pStyle w:val="13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2081" w:type="dxa"/>
            <w:vMerge w:val="continue"/>
          </w:tcPr>
          <w:p w14:paraId="0FF8CF50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8307AC9">
            <w:pPr>
              <w:pStyle w:val="13"/>
            </w:pPr>
          </w:p>
        </w:tc>
      </w:tr>
      <w:tr w14:paraId="6942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7192BE70">
            <w:pPr>
              <w:pStyle w:val="13"/>
              <w:jc w:val="center"/>
            </w:pPr>
            <w:r>
              <w:t>25.</w:t>
            </w:r>
          </w:p>
        </w:tc>
        <w:tc>
          <w:tcPr>
            <w:tcW w:w="1545" w:type="dxa"/>
          </w:tcPr>
          <w:p w14:paraId="790508DE">
            <w:pPr>
              <w:pStyle w:val="13"/>
              <w:jc w:val="center"/>
            </w:pPr>
            <w:r>
              <w:t>171650</w:t>
            </w:r>
          </w:p>
        </w:tc>
        <w:tc>
          <w:tcPr>
            <w:tcW w:w="2971" w:type="dxa"/>
          </w:tcPr>
          <w:p w14:paraId="27BA225E">
            <w:pPr>
              <w:pStyle w:val="13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081" w:type="dxa"/>
          </w:tcPr>
          <w:p w14:paraId="2DBA2D39">
            <w:pPr>
              <w:pStyle w:val="13"/>
              <w:jc w:val="center"/>
            </w:pPr>
            <w:r>
              <w:t>Пинцет</w:t>
            </w:r>
          </w:p>
        </w:tc>
        <w:tc>
          <w:tcPr>
            <w:tcW w:w="1065" w:type="dxa"/>
          </w:tcPr>
          <w:p w14:paraId="76FB50E1">
            <w:pPr>
              <w:pStyle w:val="13"/>
              <w:jc w:val="center"/>
            </w:pPr>
            <w:r>
              <w:t>4</w:t>
            </w:r>
          </w:p>
        </w:tc>
      </w:tr>
      <w:tr w14:paraId="056F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1E7236E0">
            <w:pPr>
              <w:pStyle w:val="13"/>
              <w:jc w:val="center"/>
            </w:pPr>
            <w:r>
              <w:t>26.</w:t>
            </w:r>
          </w:p>
        </w:tc>
        <w:tc>
          <w:tcPr>
            <w:tcW w:w="1545" w:type="dxa"/>
          </w:tcPr>
          <w:p w14:paraId="722E2CDA">
            <w:pPr>
              <w:pStyle w:val="13"/>
              <w:jc w:val="center"/>
            </w:pPr>
            <w:r>
              <w:t>169610</w:t>
            </w:r>
          </w:p>
        </w:tc>
        <w:tc>
          <w:tcPr>
            <w:tcW w:w="2971" w:type="dxa"/>
          </w:tcPr>
          <w:p w14:paraId="1D4CDA7A">
            <w:pPr>
              <w:pStyle w:val="13"/>
              <w:jc w:val="center"/>
            </w:pPr>
            <w:r>
              <w:t>Щипцы для перевязочного материала/универсальные, в форме ножниц</w:t>
            </w:r>
          </w:p>
        </w:tc>
        <w:tc>
          <w:tcPr>
            <w:tcW w:w="2081" w:type="dxa"/>
          </w:tcPr>
          <w:p w14:paraId="561BCB21">
            <w:pPr>
              <w:pStyle w:val="13"/>
              <w:jc w:val="center"/>
            </w:pPr>
            <w:r>
              <w:t>Корнцанг</w:t>
            </w:r>
          </w:p>
        </w:tc>
        <w:tc>
          <w:tcPr>
            <w:tcW w:w="1065" w:type="dxa"/>
          </w:tcPr>
          <w:p w14:paraId="48B5255E">
            <w:pPr>
              <w:pStyle w:val="13"/>
              <w:jc w:val="center"/>
            </w:pPr>
            <w:r>
              <w:t>2</w:t>
            </w:r>
          </w:p>
        </w:tc>
      </w:tr>
      <w:tr w14:paraId="69EB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1E7D3AAD">
            <w:pPr>
              <w:pStyle w:val="13"/>
              <w:jc w:val="center"/>
            </w:pPr>
            <w:r>
              <w:t>27.</w:t>
            </w:r>
          </w:p>
        </w:tc>
        <w:tc>
          <w:tcPr>
            <w:tcW w:w="1545" w:type="dxa"/>
          </w:tcPr>
          <w:p w14:paraId="3F8B8D5E">
            <w:pPr>
              <w:pStyle w:val="13"/>
              <w:jc w:val="center"/>
            </w:pPr>
            <w:r>
              <w:t>116910</w:t>
            </w:r>
          </w:p>
        </w:tc>
        <w:tc>
          <w:tcPr>
            <w:tcW w:w="2971" w:type="dxa"/>
          </w:tcPr>
          <w:p w14:paraId="539F0676">
            <w:pPr>
              <w:pStyle w:val="13"/>
              <w:jc w:val="center"/>
            </w:pPr>
            <w:r>
              <w:t>Ножницы для перевязочного материала многоразового использования</w:t>
            </w:r>
          </w:p>
        </w:tc>
        <w:tc>
          <w:tcPr>
            <w:tcW w:w="2081" w:type="dxa"/>
          </w:tcPr>
          <w:p w14:paraId="67F983E5">
            <w:pPr>
              <w:pStyle w:val="13"/>
              <w:jc w:val="center"/>
            </w:pPr>
            <w:r>
              <w:t>Ножницы</w:t>
            </w:r>
          </w:p>
        </w:tc>
        <w:tc>
          <w:tcPr>
            <w:tcW w:w="1065" w:type="dxa"/>
          </w:tcPr>
          <w:p w14:paraId="03359978">
            <w:pPr>
              <w:pStyle w:val="13"/>
              <w:jc w:val="center"/>
            </w:pPr>
            <w:r>
              <w:t>4</w:t>
            </w:r>
          </w:p>
        </w:tc>
      </w:tr>
      <w:tr w14:paraId="21E4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49839D8D">
            <w:pPr>
              <w:pStyle w:val="13"/>
              <w:jc w:val="center"/>
            </w:pPr>
            <w:r>
              <w:t>28.</w:t>
            </w:r>
          </w:p>
        </w:tc>
        <w:tc>
          <w:tcPr>
            <w:tcW w:w="1545" w:type="dxa"/>
          </w:tcPr>
          <w:p w14:paraId="7D50383F">
            <w:pPr>
              <w:pStyle w:val="13"/>
              <w:jc w:val="center"/>
            </w:pPr>
            <w:r>
              <w:t>335210</w:t>
            </w:r>
          </w:p>
        </w:tc>
        <w:tc>
          <w:tcPr>
            <w:tcW w:w="2971" w:type="dxa"/>
          </w:tcPr>
          <w:p w14:paraId="5E8252F3">
            <w:pPr>
              <w:pStyle w:val="13"/>
              <w:jc w:val="center"/>
            </w:pPr>
            <w:r>
              <w:t>Сейф-термостат для хранения препаратов</w:t>
            </w:r>
          </w:p>
        </w:tc>
        <w:tc>
          <w:tcPr>
            <w:tcW w:w="2081" w:type="dxa"/>
          </w:tcPr>
          <w:p w14:paraId="234152F6">
            <w:pPr>
              <w:pStyle w:val="13"/>
              <w:jc w:val="center"/>
            </w:pPr>
            <w:r>
              <w:t>Сейф для хранения медикаментов</w:t>
            </w:r>
          </w:p>
        </w:tc>
        <w:tc>
          <w:tcPr>
            <w:tcW w:w="1065" w:type="dxa"/>
          </w:tcPr>
          <w:p w14:paraId="6A63D09E">
            <w:pPr>
              <w:pStyle w:val="13"/>
              <w:jc w:val="center"/>
            </w:pPr>
            <w:r>
              <w:t>1</w:t>
            </w:r>
          </w:p>
        </w:tc>
      </w:tr>
      <w:tr w14:paraId="18C6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0E50A6EF">
            <w:pPr>
              <w:pStyle w:val="13"/>
              <w:jc w:val="center"/>
            </w:pPr>
            <w:r>
              <w:t>29.</w:t>
            </w:r>
          </w:p>
        </w:tc>
        <w:tc>
          <w:tcPr>
            <w:tcW w:w="1545" w:type="dxa"/>
          </w:tcPr>
          <w:p w14:paraId="2BB8F25A">
            <w:pPr>
              <w:pStyle w:val="13"/>
              <w:jc w:val="center"/>
            </w:pPr>
            <w:r>
              <w:t>215850</w:t>
            </w:r>
          </w:p>
        </w:tc>
        <w:tc>
          <w:tcPr>
            <w:tcW w:w="2971" w:type="dxa"/>
          </w:tcPr>
          <w:p w14:paraId="6C622B4B">
            <w:pPr>
              <w:pStyle w:val="13"/>
              <w:jc w:val="center"/>
            </w:pPr>
            <w:r>
              <w:t>Холодильник фармацевтический</w:t>
            </w:r>
          </w:p>
        </w:tc>
        <w:tc>
          <w:tcPr>
            <w:tcW w:w="2081" w:type="dxa"/>
            <w:vMerge w:val="restart"/>
          </w:tcPr>
          <w:p w14:paraId="6647BFCB">
            <w:pPr>
              <w:pStyle w:val="13"/>
              <w:jc w:val="center"/>
            </w:pPr>
            <w:r>
              <w:t>Холодильник фармацевтический с морозильной камерой до - 20C</w:t>
            </w:r>
          </w:p>
        </w:tc>
        <w:tc>
          <w:tcPr>
            <w:tcW w:w="1065" w:type="dxa"/>
            <w:vMerge w:val="restart"/>
          </w:tcPr>
          <w:p w14:paraId="6C51CF83">
            <w:pPr>
              <w:pStyle w:val="13"/>
              <w:jc w:val="center"/>
            </w:pPr>
            <w:r>
              <w:t>1</w:t>
            </w:r>
          </w:p>
        </w:tc>
      </w:tr>
      <w:tr w14:paraId="3F06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4126093A">
            <w:pPr>
              <w:pStyle w:val="13"/>
            </w:pPr>
          </w:p>
        </w:tc>
        <w:tc>
          <w:tcPr>
            <w:tcW w:w="1545" w:type="dxa"/>
          </w:tcPr>
          <w:p w14:paraId="7C2E025A">
            <w:pPr>
              <w:pStyle w:val="13"/>
              <w:jc w:val="center"/>
            </w:pPr>
            <w:r>
              <w:t>352580</w:t>
            </w:r>
          </w:p>
        </w:tc>
        <w:tc>
          <w:tcPr>
            <w:tcW w:w="2971" w:type="dxa"/>
          </w:tcPr>
          <w:p w14:paraId="5785DB61">
            <w:pPr>
              <w:pStyle w:val="13"/>
              <w:jc w:val="center"/>
            </w:pPr>
            <w:r>
              <w:t>Холодильник/морозильная камера фармацевтический, с питанием от сети</w:t>
            </w:r>
          </w:p>
        </w:tc>
        <w:tc>
          <w:tcPr>
            <w:tcW w:w="2081" w:type="dxa"/>
            <w:vMerge w:val="continue"/>
          </w:tcPr>
          <w:p w14:paraId="2CE1F49E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10922466">
            <w:pPr>
              <w:pStyle w:val="13"/>
            </w:pPr>
          </w:p>
        </w:tc>
      </w:tr>
      <w:tr w14:paraId="4606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23CC7717">
            <w:pPr>
              <w:pStyle w:val="13"/>
              <w:jc w:val="center"/>
            </w:pPr>
            <w:r>
              <w:t>30.</w:t>
            </w:r>
          </w:p>
        </w:tc>
        <w:tc>
          <w:tcPr>
            <w:tcW w:w="1545" w:type="dxa"/>
          </w:tcPr>
          <w:p w14:paraId="50397F45">
            <w:pPr>
              <w:pStyle w:val="13"/>
              <w:jc w:val="center"/>
            </w:pPr>
            <w:r>
              <w:t>149980</w:t>
            </w:r>
          </w:p>
        </w:tc>
        <w:tc>
          <w:tcPr>
            <w:tcW w:w="2971" w:type="dxa"/>
          </w:tcPr>
          <w:p w14:paraId="2F9ACD2C">
            <w:pPr>
              <w:pStyle w:val="13"/>
              <w:jc w:val="center"/>
            </w:pPr>
            <w:r>
              <w:t>Пульсоксиметр</w:t>
            </w:r>
          </w:p>
        </w:tc>
        <w:tc>
          <w:tcPr>
            <w:tcW w:w="2081" w:type="dxa"/>
          </w:tcPr>
          <w:p w14:paraId="2ECC2E0C">
            <w:pPr>
              <w:pStyle w:val="13"/>
              <w:jc w:val="center"/>
            </w:pPr>
            <w:r>
              <w:t>Пульсоксиметр</w:t>
            </w:r>
          </w:p>
        </w:tc>
        <w:tc>
          <w:tcPr>
            <w:tcW w:w="1065" w:type="dxa"/>
          </w:tcPr>
          <w:p w14:paraId="6A8E1B02">
            <w:pPr>
              <w:pStyle w:val="13"/>
              <w:jc w:val="center"/>
            </w:pPr>
            <w:r>
              <w:t>2</w:t>
            </w:r>
          </w:p>
        </w:tc>
      </w:tr>
      <w:tr w14:paraId="2AD5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50D2891C">
            <w:pPr>
              <w:pStyle w:val="13"/>
              <w:jc w:val="center"/>
            </w:pPr>
            <w:r>
              <w:t>31.</w:t>
            </w:r>
          </w:p>
        </w:tc>
        <w:tc>
          <w:tcPr>
            <w:tcW w:w="1545" w:type="dxa"/>
          </w:tcPr>
          <w:p w14:paraId="17D40191">
            <w:pPr>
              <w:pStyle w:val="13"/>
              <w:jc w:val="center"/>
            </w:pPr>
            <w:r>
              <w:t>261560</w:t>
            </w:r>
          </w:p>
        </w:tc>
        <w:tc>
          <w:tcPr>
            <w:tcW w:w="2971" w:type="dxa"/>
          </w:tcPr>
          <w:p w14:paraId="1E4228E1">
            <w:pPr>
              <w:pStyle w:val="13"/>
              <w:jc w:val="center"/>
            </w:pPr>
            <w:r>
              <w:t>Термометр для холодильного оборудования</w:t>
            </w:r>
          </w:p>
        </w:tc>
        <w:tc>
          <w:tcPr>
            <w:tcW w:w="2081" w:type="dxa"/>
          </w:tcPr>
          <w:p w14:paraId="034C9D5D">
            <w:pPr>
              <w:pStyle w:val="13"/>
              <w:jc w:val="center"/>
            </w:pPr>
            <w:r>
              <w:t>Термометр для фармацевтического холодильника</w:t>
            </w:r>
          </w:p>
        </w:tc>
        <w:tc>
          <w:tcPr>
            <w:tcW w:w="1065" w:type="dxa"/>
          </w:tcPr>
          <w:p w14:paraId="6B485133">
            <w:pPr>
              <w:pStyle w:val="13"/>
              <w:jc w:val="center"/>
            </w:pPr>
            <w:r>
              <w:t>2 на холодильник</w:t>
            </w:r>
          </w:p>
        </w:tc>
      </w:tr>
      <w:tr w14:paraId="7079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</w:tcPr>
          <w:p w14:paraId="57D20455">
            <w:pPr>
              <w:pStyle w:val="13"/>
              <w:jc w:val="center"/>
            </w:pPr>
            <w:r>
              <w:t>32.</w:t>
            </w:r>
          </w:p>
        </w:tc>
        <w:tc>
          <w:tcPr>
            <w:tcW w:w="1545" w:type="dxa"/>
          </w:tcPr>
          <w:p w14:paraId="6F00083F">
            <w:pPr>
              <w:pStyle w:val="13"/>
              <w:jc w:val="center"/>
            </w:pPr>
            <w:r>
              <w:t>334300</w:t>
            </w:r>
          </w:p>
        </w:tc>
        <w:tc>
          <w:tcPr>
            <w:tcW w:w="2971" w:type="dxa"/>
          </w:tcPr>
          <w:p w14:paraId="370DC2DC">
            <w:pPr>
              <w:pStyle w:val="13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2081" w:type="dxa"/>
          </w:tcPr>
          <w:p w14:paraId="097C6DE4">
            <w:pPr>
              <w:pStyle w:val="13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1065" w:type="dxa"/>
          </w:tcPr>
          <w:p w14:paraId="7FC08CEF">
            <w:pPr>
              <w:pStyle w:val="13"/>
              <w:jc w:val="center"/>
            </w:pPr>
            <w:r>
              <w:t>1</w:t>
            </w:r>
          </w:p>
        </w:tc>
      </w:tr>
      <w:tr w14:paraId="19D0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restart"/>
          </w:tcPr>
          <w:p w14:paraId="06F803FA">
            <w:pPr>
              <w:pStyle w:val="13"/>
              <w:jc w:val="center"/>
            </w:pPr>
            <w:r>
              <w:t>33.</w:t>
            </w:r>
          </w:p>
        </w:tc>
        <w:tc>
          <w:tcPr>
            <w:tcW w:w="1545" w:type="dxa"/>
          </w:tcPr>
          <w:p w14:paraId="0AD0CE7F">
            <w:pPr>
              <w:pStyle w:val="13"/>
              <w:jc w:val="center"/>
            </w:pPr>
            <w:r>
              <w:t>187150</w:t>
            </w:r>
          </w:p>
        </w:tc>
        <w:tc>
          <w:tcPr>
            <w:tcW w:w="2971" w:type="dxa"/>
          </w:tcPr>
          <w:p w14:paraId="3C0BDC45">
            <w:pPr>
              <w:pStyle w:val="13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081" w:type="dxa"/>
            <w:vMerge w:val="restart"/>
          </w:tcPr>
          <w:p w14:paraId="3A8974C4">
            <w:pPr>
              <w:pStyle w:val="13"/>
              <w:jc w:val="center"/>
            </w:pPr>
            <w:r>
              <w:t>Кушетка медицинская</w:t>
            </w:r>
          </w:p>
        </w:tc>
        <w:tc>
          <w:tcPr>
            <w:tcW w:w="1065" w:type="dxa"/>
            <w:vMerge w:val="restart"/>
          </w:tcPr>
          <w:p w14:paraId="75A0E9D7">
            <w:pPr>
              <w:pStyle w:val="13"/>
              <w:jc w:val="center"/>
            </w:pPr>
            <w:r>
              <w:t>2</w:t>
            </w:r>
          </w:p>
        </w:tc>
      </w:tr>
      <w:tr w14:paraId="6020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AC6BB04">
            <w:pPr>
              <w:pStyle w:val="13"/>
            </w:pPr>
          </w:p>
        </w:tc>
        <w:tc>
          <w:tcPr>
            <w:tcW w:w="1545" w:type="dxa"/>
          </w:tcPr>
          <w:p w14:paraId="15410C1C">
            <w:pPr>
              <w:pStyle w:val="13"/>
              <w:jc w:val="center"/>
            </w:pPr>
            <w:r>
              <w:t>187220</w:t>
            </w:r>
          </w:p>
        </w:tc>
        <w:tc>
          <w:tcPr>
            <w:tcW w:w="2971" w:type="dxa"/>
          </w:tcPr>
          <w:p w14:paraId="74EB2EDD">
            <w:pPr>
              <w:pStyle w:val="13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081" w:type="dxa"/>
            <w:vMerge w:val="continue"/>
          </w:tcPr>
          <w:p w14:paraId="7E2DB4E4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E512011">
            <w:pPr>
              <w:pStyle w:val="13"/>
            </w:pPr>
          </w:p>
        </w:tc>
      </w:tr>
      <w:tr w14:paraId="2752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1037CF7A">
            <w:pPr>
              <w:pStyle w:val="13"/>
            </w:pPr>
          </w:p>
        </w:tc>
        <w:tc>
          <w:tcPr>
            <w:tcW w:w="1545" w:type="dxa"/>
          </w:tcPr>
          <w:p w14:paraId="30AE24E0">
            <w:pPr>
              <w:pStyle w:val="13"/>
              <w:jc w:val="center"/>
            </w:pPr>
            <w:r>
              <w:t>187250</w:t>
            </w:r>
          </w:p>
        </w:tc>
        <w:tc>
          <w:tcPr>
            <w:tcW w:w="2971" w:type="dxa"/>
          </w:tcPr>
          <w:p w14:paraId="066AEB39">
            <w:pPr>
              <w:pStyle w:val="13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081" w:type="dxa"/>
            <w:vMerge w:val="continue"/>
          </w:tcPr>
          <w:p w14:paraId="31DD921F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54688B50">
            <w:pPr>
              <w:pStyle w:val="13"/>
            </w:pPr>
          </w:p>
        </w:tc>
      </w:tr>
      <w:tr w14:paraId="40F1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3C119FDE">
            <w:pPr>
              <w:pStyle w:val="13"/>
            </w:pPr>
          </w:p>
        </w:tc>
        <w:tc>
          <w:tcPr>
            <w:tcW w:w="1545" w:type="dxa"/>
          </w:tcPr>
          <w:p w14:paraId="6BAB41C3">
            <w:pPr>
              <w:pStyle w:val="13"/>
              <w:jc w:val="center"/>
            </w:pPr>
            <w:r>
              <w:t>116920</w:t>
            </w:r>
          </w:p>
        </w:tc>
        <w:tc>
          <w:tcPr>
            <w:tcW w:w="2971" w:type="dxa"/>
          </w:tcPr>
          <w:p w14:paraId="72A1D716">
            <w:pPr>
              <w:pStyle w:val="13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2081" w:type="dxa"/>
            <w:vMerge w:val="continue"/>
          </w:tcPr>
          <w:p w14:paraId="2FC55274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125F80DB">
            <w:pPr>
              <w:pStyle w:val="13"/>
            </w:pPr>
          </w:p>
        </w:tc>
      </w:tr>
      <w:tr w14:paraId="1928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18669109">
            <w:pPr>
              <w:pStyle w:val="13"/>
            </w:pPr>
          </w:p>
        </w:tc>
        <w:tc>
          <w:tcPr>
            <w:tcW w:w="1545" w:type="dxa"/>
          </w:tcPr>
          <w:p w14:paraId="3FC21939">
            <w:pPr>
              <w:pStyle w:val="13"/>
              <w:jc w:val="center"/>
            </w:pPr>
            <w:r>
              <w:t>116940</w:t>
            </w:r>
          </w:p>
        </w:tc>
        <w:tc>
          <w:tcPr>
            <w:tcW w:w="2971" w:type="dxa"/>
          </w:tcPr>
          <w:p w14:paraId="1C2989D8">
            <w:pPr>
              <w:pStyle w:val="13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2081" w:type="dxa"/>
            <w:vMerge w:val="continue"/>
          </w:tcPr>
          <w:p w14:paraId="129182C6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30BBC95A">
            <w:pPr>
              <w:pStyle w:val="13"/>
            </w:pPr>
          </w:p>
        </w:tc>
      </w:tr>
      <w:tr w14:paraId="38DF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4C61E0C5">
            <w:pPr>
              <w:pStyle w:val="13"/>
            </w:pPr>
          </w:p>
        </w:tc>
        <w:tc>
          <w:tcPr>
            <w:tcW w:w="1545" w:type="dxa"/>
          </w:tcPr>
          <w:p w14:paraId="10EBEBBD">
            <w:pPr>
              <w:pStyle w:val="13"/>
              <w:jc w:val="center"/>
            </w:pPr>
            <w:r>
              <w:t>116990</w:t>
            </w:r>
          </w:p>
        </w:tc>
        <w:tc>
          <w:tcPr>
            <w:tcW w:w="2971" w:type="dxa"/>
          </w:tcPr>
          <w:p w14:paraId="7E042780">
            <w:pPr>
              <w:pStyle w:val="13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2081" w:type="dxa"/>
            <w:vMerge w:val="continue"/>
          </w:tcPr>
          <w:p w14:paraId="0454B0A6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071B735B">
            <w:pPr>
              <w:pStyle w:val="13"/>
            </w:pPr>
          </w:p>
        </w:tc>
      </w:tr>
      <w:tr w14:paraId="66B7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21AF7784">
            <w:pPr>
              <w:pStyle w:val="13"/>
            </w:pPr>
          </w:p>
        </w:tc>
        <w:tc>
          <w:tcPr>
            <w:tcW w:w="1545" w:type="dxa"/>
          </w:tcPr>
          <w:p w14:paraId="4EB88334">
            <w:pPr>
              <w:pStyle w:val="13"/>
              <w:jc w:val="center"/>
            </w:pPr>
            <w:r>
              <w:t>131950</w:t>
            </w:r>
          </w:p>
        </w:tc>
        <w:tc>
          <w:tcPr>
            <w:tcW w:w="2971" w:type="dxa"/>
          </w:tcPr>
          <w:p w14:paraId="7B1B3F41">
            <w:pPr>
              <w:pStyle w:val="13"/>
              <w:jc w:val="center"/>
            </w:pPr>
            <w:r>
              <w:t>Стойка для внутривенных вливаний</w:t>
            </w:r>
          </w:p>
        </w:tc>
        <w:tc>
          <w:tcPr>
            <w:tcW w:w="2081" w:type="dxa"/>
            <w:vMerge w:val="continue"/>
          </w:tcPr>
          <w:p w14:paraId="5762EBBB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A1D46E0">
            <w:pPr>
              <w:pStyle w:val="13"/>
            </w:pPr>
          </w:p>
        </w:tc>
      </w:tr>
      <w:tr w14:paraId="25FA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411F4BC9">
            <w:pPr>
              <w:pStyle w:val="13"/>
            </w:pPr>
          </w:p>
        </w:tc>
        <w:tc>
          <w:tcPr>
            <w:tcW w:w="1545" w:type="dxa"/>
          </w:tcPr>
          <w:p w14:paraId="62D28B85">
            <w:pPr>
              <w:pStyle w:val="13"/>
              <w:jc w:val="center"/>
            </w:pPr>
            <w:r>
              <w:t>156900</w:t>
            </w:r>
          </w:p>
        </w:tc>
        <w:tc>
          <w:tcPr>
            <w:tcW w:w="2971" w:type="dxa"/>
          </w:tcPr>
          <w:p w14:paraId="6E7657AC">
            <w:pPr>
              <w:pStyle w:val="13"/>
              <w:jc w:val="center"/>
            </w:pPr>
            <w:r>
              <w:t>Стеллаж для палаты пациента</w:t>
            </w:r>
          </w:p>
        </w:tc>
        <w:tc>
          <w:tcPr>
            <w:tcW w:w="2081" w:type="dxa"/>
            <w:vMerge w:val="continue"/>
          </w:tcPr>
          <w:p w14:paraId="3557C096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4FF28364">
            <w:pPr>
              <w:pStyle w:val="13"/>
            </w:pPr>
          </w:p>
        </w:tc>
      </w:tr>
      <w:tr w14:paraId="59F5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2050B9AC">
            <w:pPr>
              <w:pStyle w:val="13"/>
            </w:pPr>
          </w:p>
        </w:tc>
        <w:tc>
          <w:tcPr>
            <w:tcW w:w="1545" w:type="dxa"/>
          </w:tcPr>
          <w:p w14:paraId="26F879A5">
            <w:pPr>
              <w:pStyle w:val="13"/>
              <w:jc w:val="center"/>
            </w:pPr>
            <w:r>
              <w:t>259880</w:t>
            </w:r>
          </w:p>
        </w:tc>
        <w:tc>
          <w:tcPr>
            <w:tcW w:w="2971" w:type="dxa"/>
          </w:tcPr>
          <w:p w14:paraId="6314258E">
            <w:pPr>
              <w:pStyle w:val="13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081" w:type="dxa"/>
            <w:vMerge w:val="continue"/>
          </w:tcPr>
          <w:p w14:paraId="30859CE5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788ED9A3">
            <w:pPr>
              <w:pStyle w:val="13"/>
            </w:pPr>
          </w:p>
        </w:tc>
      </w:tr>
      <w:tr w14:paraId="5E24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95" w:type="dxa"/>
            <w:vMerge w:val="continue"/>
          </w:tcPr>
          <w:p w14:paraId="7568A74B">
            <w:pPr>
              <w:pStyle w:val="13"/>
            </w:pPr>
          </w:p>
        </w:tc>
        <w:tc>
          <w:tcPr>
            <w:tcW w:w="1545" w:type="dxa"/>
          </w:tcPr>
          <w:p w14:paraId="6B5CFA43">
            <w:pPr>
              <w:pStyle w:val="13"/>
              <w:jc w:val="center"/>
            </w:pPr>
            <w:r>
              <w:t>260470</w:t>
            </w:r>
          </w:p>
        </w:tc>
        <w:tc>
          <w:tcPr>
            <w:tcW w:w="2971" w:type="dxa"/>
          </w:tcPr>
          <w:p w14:paraId="26E9B6F4">
            <w:pPr>
              <w:pStyle w:val="13"/>
              <w:jc w:val="center"/>
            </w:pPr>
            <w:r>
              <w:t>Стеллаж общего назначения</w:t>
            </w:r>
          </w:p>
        </w:tc>
        <w:tc>
          <w:tcPr>
            <w:tcW w:w="2081" w:type="dxa"/>
            <w:vMerge w:val="continue"/>
          </w:tcPr>
          <w:p w14:paraId="51A7D8E2">
            <w:pPr>
              <w:pStyle w:val="13"/>
            </w:pPr>
          </w:p>
        </w:tc>
        <w:tc>
          <w:tcPr>
            <w:tcW w:w="1065" w:type="dxa"/>
            <w:vMerge w:val="continue"/>
          </w:tcPr>
          <w:p w14:paraId="2385461F">
            <w:pPr>
              <w:pStyle w:val="13"/>
            </w:pPr>
          </w:p>
        </w:tc>
      </w:tr>
    </w:tbl>
    <w:p w14:paraId="0D1A1185">
      <w:pPr>
        <w:pStyle w:val="13"/>
        <w:ind w:firstLine="540"/>
        <w:jc w:val="both"/>
      </w:pPr>
    </w:p>
    <w:p w14:paraId="1F6BAE75">
      <w:pPr>
        <w:pStyle w:val="13"/>
        <w:ind w:firstLine="540"/>
        <w:jc w:val="both"/>
      </w:pPr>
      <w:r>
        <w:t>--------------------------------</w:t>
      </w:r>
    </w:p>
    <w:p w14:paraId="22F05631">
      <w:pPr>
        <w:pStyle w:val="13"/>
        <w:spacing w:before="200"/>
        <w:ind w:firstLine="540"/>
        <w:jc w:val="both"/>
      </w:pPr>
      <w:bookmarkStart w:id="5" w:name="P445"/>
      <w:bookmarkEnd w:id="5"/>
      <w:r>
        <w:t xml:space="preserve">&lt;1&gt; </w:t>
      </w:r>
      <w:r>
        <w:fldChar w:fldCharType="begin"/>
      </w:r>
      <w:r>
        <w:instrText xml:space="preserve"> HYPERLINK "https://login.consultant.ru/link/?req=doc&amp;base=LAW&amp;n=495712&amp;dst=100415" \o "Федеральный закон от 21.11.2011 N 323-ФЗ (ред. от 28.12.2024) "Об основах охраны здоровья граждан в Российской Федерации" (с изм. и доп., вступ. в силу с 01.07.2025) {КонсультантПлюс}" \h </w:instrText>
      </w:r>
      <w:r>
        <w:fldChar w:fldCharType="separate"/>
      </w:r>
      <w:r>
        <w:rPr>
          <w:color w:val="0000FF"/>
        </w:rPr>
        <w:t>Часть 2 статьи 38</w:t>
      </w:r>
      <w:r>
        <w:rPr>
          <w:color w:val="0000FF"/>
        </w:rPr>
        <w:fldChar w:fldCharType="end"/>
      </w:r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7A64D2D2">
      <w:pPr>
        <w:pStyle w:val="13"/>
        <w:ind w:firstLine="540"/>
        <w:jc w:val="both"/>
      </w:pPr>
    </w:p>
    <w:p w14:paraId="19C30723">
      <w:pPr>
        <w:pStyle w:val="15"/>
        <w:jc w:val="center"/>
        <w:outlineLvl w:val="2"/>
      </w:pPr>
      <w:r>
        <w:t>Прочее оборудование (оснащение)</w:t>
      </w:r>
    </w:p>
    <w:p w14:paraId="487E0746">
      <w:pPr>
        <w:pStyle w:val="13"/>
        <w:ind w:firstLine="540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50"/>
        <w:gridCol w:w="5940"/>
        <w:gridCol w:w="2080"/>
      </w:tblGrid>
      <w:tr w14:paraId="229D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1E9B0287">
            <w:pPr>
              <w:pStyle w:val="13"/>
              <w:jc w:val="center"/>
            </w:pPr>
            <w:r>
              <w:t>N п/п</w:t>
            </w:r>
          </w:p>
        </w:tc>
        <w:tc>
          <w:tcPr>
            <w:tcW w:w="5940" w:type="dxa"/>
          </w:tcPr>
          <w:p w14:paraId="77C31A5E">
            <w:pPr>
              <w:pStyle w:val="13"/>
              <w:jc w:val="center"/>
            </w:pPr>
            <w:r>
              <w:t>Наименование оборудования</w:t>
            </w:r>
          </w:p>
        </w:tc>
        <w:tc>
          <w:tcPr>
            <w:tcW w:w="2080" w:type="dxa"/>
          </w:tcPr>
          <w:p w14:paraId="1BA67FAA">
            <w:pPr>
              <w:pStyle w:val="13"/>
              <w:jc w:val="center"/>
            </w:pPr>
            <w:r>
              <w:t>Требуемое количество, штук</w:t>
            </w:r>
          </w:p>
        </w:tc>
      </w:tr>
      <w:tr w14:paraId="7B1D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1070D8B1">
            <w:pPr>
              <w:pStyle w:val="13"/>
              <w:jc w:val="center"/>
            </w:pPr>
            <w:r>
              <w:t>1.</w:t>
            </w:r>
          </w:p>
        </w:tc>
        <w:tc>
          <w:tcPr>
            <w:tcW w:w="5940" w:type="dxa"/>
          </w:tcPr>
          <w:p w14:paraId="32727718">
            <w:pPr>
              <w:pStyle w:val="13"/>
            </w:pPr>
            <w:r>
              <w:t>Рабочее место врача/фельдшера/медицинской сестры-специалиста по оказанию медицинской помощи обучающимся: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14:paraId="198D6D85">
            <w:pPr>
              <w:pStyle w:val="13"/>
              <w:jc w:val="center"/>
            </w:pPr>
            <w:r>
              <w:t>1</w:t>
            </w:r>
          </w:p>
        </w:tc>
      </w:tr>
      <w:tr w14:paraId="2482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3CDEBF5F">
            <w:pPr>
              <w:pStyle w:val="13"/>
              <w:jc w:val="center"/>
            </w:pPr>
            <w:r>
              <w:t>2.</w:t>
            </w:r>
          </w:p>
        </w:tc>
        <w:tc>
          <w:tcPr>
            <w:tcW w:w="5940" w:type="dxa"/>
          </w:tcPr>
          <w:p w14:paraId="63764144">
            <w:pPr>
              <w:pStyle w:val="13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14:paraId="22412377">
            <w:pPr>
              <w:pStyle w:val="13"/>
              <w:jc w:val="center"/>
            </w:pPr>
            <w:r>
              <w:t>1</w:t>
            </w:r>
          </w:p>
        </w:tc>
      </w:tr>
      <w:tr w14:paraId="5A8B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0A3575EF">
            <w:pPr>
              <w:pStyle w:val="13"/>
              <w:jc w:val="center"/>
            </w:pPr>
            <w:r>
              <w:t>3.</w:t>
            </w:r>
          </w:p>
        </w:tc>
        <w:tc>
          <w:tcPr>
            <w:tcW w:w="5940" w:type="dxa"/>
          </w:tcPr>
          <w:p w14:paraId="3A294CB6">
            <w:pPr>
              <w:pStyle w:val="13"/>
            </w:pPr>
            <w:r>
              <w:t>Шкаф для хранения лекарственных средств</w:t>
            </w:r>
          </w:p>
        </w:tc>
        <w:tc>
          <w:tcPr>
            <w:tcW w:w="2080" w:type="dxa"/>
          </w:tcPr>
          <w:p w14:paraId="57D06BDC">
            <w:pPr>
              <w:pStyle w:val="13"/>
              <w:jc w:val="center"/>
            </w:pPr>
            <w:r>
              <w:t>1</w:t>
            </w:r>
          </w:p>
        </w:tc>
      </w:tr>
      <w:tr w14:paraId="7865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792B9071">
            <w:pPr>
              <w:pStyle w:val="13"/>
              <w:jc w:val="center"/>
            </w:pPr>
            <w:r>
              <w:t>4.</w:t>
            </w:r>
          </w:p>
        </w:tc>
        <w:tc>
          <w:tcPr>
            <w:tcW w:w="5940" w:type="dxa"/>
          </w:tcPr>
          <w:p w14:paraId="6FDD0FFE">
            <w:pPr>
              <w:pStyle w:val="13"/>
            </w:pPr>
            <w:r>
              <w:t>Диспенсер для мыла с расходными материалами</w:t>
            </w:r>
          </w:p>
        </w:tc>
        <w:tc>
          <w:tcPr>
            <w:tcW w:w="2080" w:type="dxa"/>
          </w:tcPr>
          <w:p w14:paraId="200381A5">
            <w:pPr>
              <w:pStyle w:val="13"/>
              <w:jc w:val="center"/>
            </w:pPr>
            <w:r>
              <w:t>по количеству кабинетов</w:t>
            </w:r>
          </w:p>
        </w:tc>
      </w:tr>
      <w:tr w14:paraId="7CA1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71072A0C">
            <w:pPr>
              <w:pStyle w:val="13"/>
              <w:jc w:val="center"/>
            </w:pPr>
            <w:r>
              <w:t>5.</w:t>
            </w:r>
          </w:p>
        </w:tc>
        <w:tc>
          <w:tcPr>
            <w:tcW w:w="5940" w:type="dxa"/>
          </w:tcPr>
          <w:p w14:paraId="6CC534ED">
            <w:pPr>
              <w:pStyle w:val="13"/>
            </w:pPr>
            <w:r>
              <w:t>Диспенсер для кожного антисептика с расходными материалами</w:t>
            </w:r>
          </w:p>
        </w:tc>
        <w:tc>
          <w:tcPr>
            <w:tcW w:w="2080" w:type="dxa"/>
          </w:tcPr>
          <w:p w14:paraId="53435BDC">
            <w:pPr>
              <w:pStyle w:val="13"/>
              <w:jc w:val="center"/>
            </w:pPr>
            <w:r>
              <w:t>по количеству кабинетов</w:t>
            </w:r>
          </w:p>
        </w:tc>
      </w:tr>
      <w:tr w14:paraId="7578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31F852AD">
            <w:pPr>
              <w:pStyle w:val="13"/>
              <w:jc w:val="center"/>
            </w:pPr>
            <w:r>
              <w:t>6.</w:t>
            </w:r>
          </w:p>
        </w:tc>
        <w:tc>
          <w:tcPr>
            <w:tcW w:w="5940" w:type="dxa"/>
          </w:tcPr>
          <w:p w14:paraId="1164F002">
            <w:pPr>
              <w:pStyle w:val="13"/>
            </w:pPr>
            <w:r>
              <w:t>Диспенсер для бумажных полотенец с расходными материалами</w:t>
            </w:r>
          </w:p>
        </w:tc>
        <w:tc>
          <w:tcPr>
            <w:tcW w:w="2080" w:type="dxa"/>
          </w:tcPr>
          <w:p w14:paraId="688D4B01">
            <w:pPr>
              <w:pStyle w:val="13"/>
              <w:jc w:val="center"/>
            </w:pPr>
            <w:r>
              <w:t>по количеству кабинетов</w:t>
            </w:r>
          </w:p>
        </w:tc>
      </w:tr>
      <w:tr w14:paraId="4A1C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1A363D22">
            <w:pPr>
              <w:pStyle w:val="13"/>
              <w:jc w:val="center"/>
            </w:pPr>
            <w:r>
              <w:t>7.</w:t>
            </w:r>
          </w:p>
        </w:tc>
        <w:tc>
          <w:tcPr>
            <w:tcW w:w="5940" w:type="dxa"/>
          </w:tcPr>
          <w:p w14:paraId="0A00A1E8">
            <w:pPr>
              <w:pStyle w:val="13"/>
            </w:pPr>
            <w:r>
              <w:t>Ведро с педальной крышкой</w:t>
            </w:r>
          </w:p>
        </w:tc>
        <w:tc>
          <w:tcPr>
            <w:tcW w:w="2080" w:type="dxa"/>
          </w:tcPr>
          <w:p w14:paraId="1E730087">
            <w:pPr>
              <w:pStyle w:val="13"/>
              <w:jc w:val="center"/>
            </w:pPr>
            <w:r>
              <w:t>2 на кабинет</w:t>
            </w:r>
          </w:p>
        </w:tc>
      </w:tr>
      <w:tr w14:paraId="49AB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606A6CD6">
            <w:pPr>
              <w:pStyle w:val="13"/>
              <w:jc w:val="center"/>
            </w:pPr>
            <w:r>
              <w:t>8.</w:t>
            </w:r>
          </w:p>
        </w:tc>
        <w:tc>
          <w:tcPr>
            <w:tcW w:w="5940" w:type="dxa"/>
          </w:tcPr>
          <w:p w14:paraId="26735DD0">
            <w:pPr>
              <w:pStyle w:val="13"/>
            </w:pPr>
            <w:r>
              <w:t>Секундомер</w:t>
            </w:r>
          </w:p>
        </w:tc>
        <w:tc>
          <w:tcPr>
            <w:tcW w:w="2080" w:type="dxa"/>
          </w:tcPr>
          <w:p w14:paraId="476EEA10">
            <w:pPr>
              <w:pStyle w:val="13"/>
              <w:jc w:val="center"/>
            </w:pPr>
            <w:r>
              <w:t>2</w:t>
            </w:r>
          </w:p>
        </w:tc>
      </w:tr>
      <w:tr w14:paraId="3AFE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5F1D8CB0">
            <w:pPr>
              <w:pStyle w:val="13"/>
              <w:jc w:val="center"/>
            </w:pPr>
            <w:r>
              <w:t>9.</w:t>
            </w:r>
          </w:p>
        </w:tc>
        <w:tc>
          <w:tcPr>
            <w:tcW w:w="5940" w:type="dxa"/>
          </w:tcPr>
          <w:p w14:paraId="304B53DB">
            <w:pPr>
              <w:pStyle w:val="13"/>
            </w:pPr>
            <w:r>
              <w:t>Сантиметровая лента</w:t>
            </w:r>
          </w:p>
        </w:tc>
        <w:tc>
          <w:tcPr>
            <w:tcW w:w="2080" w:type="dxa"/>
          </w:tcPr>
          <w:p w14:paraId="33312C67">
            <w:pPr>
              <w:pStyle w:val="13"/>
              <w:jc w:val="center"/>
            </w:pPr>
            <w:r>
              <w:t>2</w:t>
            </w:r>
          </w:p>
        </w:tc>
      </w:tr>
      <w:tr w14:paraId="2BA3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73239714">
            <w:pPr>
              <w:pStyle w:val="13"/>
              <w:jc w:val="center"/>
            </w:pPr>
            <w:r>
              <w:t>10.</w:t>
            </w:r>
          </w:p>
        </w:tc>
        <w:tc>
          <w:tcPr>
            <w:tcW w:w="5940" w:type="dxa"/>
          </w:tcPr>
          <w:p w14:paraId="230312F8">
            <w:pPr>
              <w:pStyle w:val="13"/>
            </w:pPr>
            <w:r>
              <w:t>Фонарик ручной для осмотра/терапевтических процедур</w:t>
            </w:r>
          </w:p>
        </w:tc>
        <w:tc>
          <w:tcPr>
            <w:tcW w:w="2080" w:type="dxa"/>
          </w:tcPr>
          <w:p w14:paraId="744F88D0">
            <w:pPr>
              <w:pStyle w:val="13"/>
              <w:jc w:val="center"/>
            </w:pPr>
            <w:r>
              <w:t>2</w:t>
            </w:r>
          </w:p>
        </w:tc>
      </w:tr>
      <w:tr w14:paraId="7F7D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0C1F25E7">
            <w:pPr>
              <w:pStyle w:val="13"/>
              <w:jc w:val="center"/>
            </w:pPr>
            <w:r>
              <w:t>11.</w:t>
            </w:r>
          </w:p>
        </w:tc>
        <w:tc>
          <w:tcPr>
            <w:tcW w:w="5940" w:type="dxa"/>
          </w:tcPr>
          <w:p w14:paraId="7BA6D186">
            <w:pPr>
              <w:pStyle w:val="13"/>
            </w:pPr>
            <w:r>
              <w:t>Шкаф для хранения медицинской документации</w:t>
            </w:r>
          </w:p>
        </w:tc>
        <w:tc>
          <w:tcPr>
            <w:tcW w:w="2080" w:type="dxa"/>
          </w:tcPr>
          <w:p w14:paraId="6EDEEB24">
            <w:pPr>
              <w:pStyle w:val="13"/>
              <w:jc w:val="center"/>
            </w:pPr>
            <w:r>
              <w:t>1</w:t>
            </w:r>
          </w:p>
        </w:tc>
      </w:tr>
      <w:tr w14:paraId="4A4E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735C3E7F">
            <w:pPr>
              <w:pStyle w:val="13"/>
              <w:jc w:val="center"/>
            </w:pPr>
            <w:r>
              <w:t>12.</w:t>
            </w:r>
          </w:p>
        </w:tc>
        <w:tc>
          <w:tcPr>
            <w:tcW w:w="5940" w:type="dxa"/>
          </w:tcPr>
          <w:p w14:paraId="4C8C23BA">
            <w:pPr>
              <w:pStyle w:val="13"/>
            </w:pPr>
            <w:r>
              <w:t>Емкости для дезинфицирующих средств</w:t>
            </w:r>
          </w:p>
        </w:tc>
        <w:tc>
          <w:tcPr>
            <w:tcW w:w="2080" w:type="dxa"/>
          </w:tcPr>
          <w:p w14:paraId="55615BB1">
            <w:pPr>
              <w:pStyle w:val="13"/>
              <w:jc w:val="center"/>
            </w:pPr>
            <w:r>
              <w:t>2</w:t>
            </w:r>
          </w:p>
        </w:tc>
      </w:tr>
      <w:tr w14:paraId="3E99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4881884D">
            <w:pPr>
              <w:pStyle w:val="13"/>
              <w:jc w:val="center"/>
            </w:pPr>
            <w:r>
              <w:t>13.</w:t>
            </w:r>
          </w:p>
        </w:tc>
        <w:tc>
          <w:tcPr>
            <w:tcW w:w="5940" w:type="dxa"/>
          </w:tcPr>
          <w:p w14:paraId="0FBE4F85">
            <w:pPr>
              <w:pStyle w:val="13"/>
            </w:pPr>
            <w:r>
              <w:t>Емкости для сбора бытовых и медицинских отходов</w:t>
            </w:r>
          </w:p>
        </w:tc>
        <w:tc>
          <w:tcPr>
            <w:tcW w:w="2080" w:type="dxa"/>
          </w:tcPr>
          <w:p w14:paraId="29D7A669">
            <w:pPr>
              <w:pStyle w:val="13"/>
              <w:jc w:val="center"/>
            </w:pPr>
            <w:r>
              <w:t>2</w:t>
            </w:r>
          </w:p>
        </w:tc>
      </w:tr>
      <w:tr w14:paraId="0B70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40C7CAB2">
            <w:pPr>
              <w:pStyle w:val="13"/>
              <w:jc w:val="center"/>
            </w:pPr>
            <w:r>
              <w:t>14.</w:t>
            </w:r>
          </w:p>
        </w:tc>
        <w:tc>
          <w:tcPr>
            <w:tcW w:w="5940" w:type="dxa"/>
          </w:tcPr>
          <w:p w14:paraId="62A4CE57">
            <w:pPr>
              <w:pStyle w:val="13"/>
            </w:pPr>
            <w:r>
              <w:t>Коврик (1 м x 1,5 м)</w:t>
            </w:r>
          </w:p>
        </w:tc>
        <w:tc>
          <w:tcPr>
            <w:tcW w:w="2080" w:type="dxa"/>
          </w:tcPr>
          <w:p w14:paraId="6ACC8F6F">
            <w:pPr>
              <w:pStyle w:val="13"/>
              <w:jc w:val="center"/>
            </w:pPr>
            <w:r>
              <w:t>1</w:t>
            </w:r>
          </w:p>
        </w:tc>
      </w:tr>
      <w:tr w14:paraId="2B39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0" w:type="dxa"/>
          </w:tcPr>
          <w:p w14:paraId="573D371B">
            <w:pPr>
              <w:pStyle w:val="13"/>
              <w:jc w:val="center"/>
            </w:pPr>
            <w:r>
              <w:t>15.</w:t>
            </w:r>
          </w:p>
        </w:tc>
        <w:tc>
          <w:tcPr>
            <w:tcW w:w="5940" w:type="dxa"/>
          </w:tcPr>
          <w:p w14:paraId="68CF650B">
            <w:pPr>
              <w:pStyle w:val="13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080" w:type="dxa"/>
          </w:tcPr>
          <w:p w14:paraId="287864DD">
            <w:pPr>
              <w:pStyle w:val="13"/>
              <w:jc w:val="center"/>
            </w:pPr>
            <w:r>
              <w:t>2</w:t>
            </w:r>
          </w:p>
        </w:tc>
      </w:tr>
    </w:tbl>
    <w:p w14:paraId="001800A7">
      <w:pPr>
        <w:pStyle w:val="13"/>
        <w:ind w:firstLine="540"/>
        <w:jc w:val="both"/>
      </w:pPr>
    </w:p>
    <w:p w14:paraId="29B4A0F8">
      <w:pPr>
        <w:pStyle w:val="13"/>
        <w:ind w:firstLine="540"/>
        <w:jc w:val="both"/>
      </w:pPr>
    </w:p>
    <w:p w14:paraId="789767BC">
      <w:pPr>
        <w:pStyle w:val="13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F354C">
    <w:pPr>
      <w:pStyle w:val="13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73CF6A0C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439D4F97">
          <w:pPr>
            <w:pStyle w:val="13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534D5CFA">
          <w:pPr>
            <w:pStyle w:val="13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5B63C284">
          <w:pPr>
            <w:pStyle w:val="13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16</w:t>
          </w:r>
          <w:r>
            <w:fldChar w:fldCharType="end"/>
          </w:r>
        </w:p>
      </w:tc>
    </w:tr>
  </w:tbl>
  <w:p w14:paraId="612CACF3">
    <w:pPr>
      <w:pStyle w:val="13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1819E">
    <w:pPr>
      <w:pStyle w:val="13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673CDC74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747BF6AD">
          <w:pPr>
            <w:pStyle w:val="13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4C344DED">
          <w:pPr>
            <w:pStyle w:val="13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610F9D63">
          <w:pPr>
            <w:pStyle w:val="13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16</w:t>
          </w:r>
          <w:r>
            <w:fldChar w:fldCharType="end"/>
          </w:r>
        </w:p>
      </w:tc>
    </w:tr>
  </w:tbl>
  <w:p w14:paraId="023FDC4A">
    <w:pPr>
      <w:pStyle w:val="13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55"/>
      <w:gridCol w:w="4732"/>
    </w:tblGrid>
    <w:tr w14:paraId="5A7683ED">
      <w:trPr>
        <w:trHeight w:val="1683" w:hRule="exact"/>
      </w:trPr>
      <w:tc>
        <w:tcPr>
          <w:tcW w:w="2700" w:type="pct"/>
          <w:vAlign w:val="center"/>
        </w:tcPr>
        <w:p w14:paraId="5EB7DF34">
          <w:pPr>
            <w:pStyle w:val="13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213н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оказания несовершеннолетним медицинской помощи, в т...</w:t>
          </w:r>
        </w:p>
      </w:tc>
      <w:tc>
        <w:tcPr>
          <w:tcW w:w="2300" w:type="pct"/>
          <w:vAlign w:val="center"/>
        </w:tcPr>
        <w:p w14:paraId="19B31BA7">
          <w:pPr>
            <w:pStyle w:val="13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14:paraId="732203AC">
    <w:pPr>
      <w:pStyle w:val="13"/>
      <w:pBdr>
        <w:bottom w:val="single" w:color="auto" w:sz="12" w:space="0"/>
      </w:pBdr>
      <w:rPr>
        <w:sz w:val="2"/>
        <w:szCs w:val="2"/>
      </w:rPr>
    </w:pPr>
  </w:p>
  <w:p w14:paraId="03BC19D2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55"/>
      <w:gridCol w:w="4732"/>
    </w:tblGrid>
    <w:tr w14:paraId="36D51B8F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0D14125B">
          <w:pPr>
            <w:pStyle w:val="13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213н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оказания несовершеннолетним медицинской помощи, в т...</w:t>
          </w:r>
        </w:p>
      </w:tc>
      <w:tc>
        <w:tcPr>
          <w:tcW w:w="2300" w:type="pct"/>
          <w:vAlign w:val="center"/>
        </w:tcPr>
        <w:p w14:paraId="4D4D35C1">
          <w:pPr>
            <w:pStyle w:val="13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14:paraId="6669CD11">
    <w:pPr>
      <w:pStyle w:val="13"/>
      <w:pBdr>
        <w:bottom w:val="single" w:color="auto" w:sz="12" w:space="0"/>
      </w:pBdr>
      <w:rPr>
        <w:sz w:val="2"/>
        <w:szCs w:val="2"/>
      </w:rPr>
    </w:pPr>
  </w:p>
  <w:p w14:paraId="1FCB1E5A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D4"/>
    <w:rsid w:val="00643C49"/>
    <w:rsid w:val="00680E92"/>
    <w:rsid w:val="00721CD4"/>
    <w:rsid w:val="25E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12">
    <w:name w:val="ConsPlusTextList1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13">
    <w:name w:val="ConsPlusNormal1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14">
    <w:name w:val="ConsPlusNonformat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5">
    <w:name w:val="ConsPlusTitle1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paragraph" w:customStyle="1" w:styleId="16">
    <w:name w:val="ConsPlusCell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7">
    <w:name w:val="ConsPlusDocList1"/>
    <w:qFormat/>
    <w:uiPriority w:val="0"/>
    <w:pPr>
      <w:widowControl w:val="0"/>
      <w:autoSpaceDE w:val="0"/>
      <w:autoSpaceDN w:val="0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8">
    <w:name w:val="ConsPlusTitlePage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19">
    <w:name w:val="ConsPlusJurTerm1"/>
    <w:qFormat/>
    <w:uiPriority w:val="0"/>
    <w:pPr>
      <w:widowControl w:val="0"/>
      <w:autoSpaceDE w:val="0"/>
      <w:autoSpaceDN w:val="0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20">
    <w:name w:val="ConsPlusTextList2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21">
    <w:name w:val="ConsPlusTextList3"/>
    <w:qFormat/>
    <w:uiPriority w:val="0"/>
    <w:pPr>
      <w:widowControl w:val="0"/>
      <w:autoSpaceDE w:val="0"/>
      <w:autoSpaceDN w:val="0"/>
    </w:pPr>
    <w:rPr>
      <w:rFonts w:ascii="Arial" w:hAnsi="Arial" w:cs="Arial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4025.00.02</Company>
  <Pages>16</Pages>
  <Words>6185</Words>
  <Characters>35255</Characters>
  <Lines>293</Lines>
  <Paragraphs>82</Paragraphs>
  <TotalTime>0</TotalTime>
  <ScaleCrop>false</ScaleCrop>
  <LinksUpToDate>false</LinksUpToDate>
  <CharactersWithSpaces>41358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2025-08-01T11:53:00Z</dcterms:created>
  <dc:creator>Морозова Наталья Владимировна</dc:creator>
  <cp:lastModifiedBy>2</cp:lastModifiedBy>
  <dcterms:modified xsi:type="dcterms:W3CDTF">2025-08-05T06:44:41Z</dcterms:modified>
  <dc:title>Приказ Минздрава России от 14.04.2025 N 213н
"Об утверждении порядка оказания несовершеннолетним медицинской помощи, в том числе в период обучения и воспитания в образовательных организациях"
(Зарегистрировано в Минюсте России 26.05.2025 N 82322)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374506D5CBC24B4AB5EF35F41816AA6F_13</vt:lpwstr>
  </property>
</Properties>
</file>